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9" w:rsidRDefault="007C222E">
      <w:r>
        <w:t xml:space="preserve">ABC’s </w:t>
      </w:r>
      <w:bookmarkStart w:id="0" w:name="_GoBack"/>
      <w:bookmarkEnd w:id="0"/>
      <w:r>
        <w:t>Verbs Examples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Appear, act, answer…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Buy, bring, bump…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Catch, call, clap…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Do, doubt, discover…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Explain, exercise, enjoy…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Fill, fear, force…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Grab, groan, guide…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Harm, hate, hug…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Invite, increase, ignore…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Joke, jump, join…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Kick, kill, kiss…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Love, listen, lie…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Move, mix, memorize…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Notice, nod, need…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Obey, own, open…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Punch, punish, pretend…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Question, quit, quiet…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Refuse, regret, remove…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Stop, stare, succeed…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Talk, taste, try…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Use, unpack, unlock…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Visit, vanish, vote…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Work, worry, waste…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X-ray…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Yawn, yell, yearn…</w:t>
      </w:r>
    </w:p>
    <w:p w:rsidR="007C222E" w:rsidRDefault="007C222E" w:rsidP="007C222E">
      <w:pPr>
        <w:pStyle w:val="ListParagraph"/>
        <w:numPr>
          <w:ilvl w:val="0"/>
          <w:numId w:val="1"/>
        </w:numPr>
      </w:pPr>
      <w:r>
        <w:t>Zip, zoom, zig-zag…</w:t>
      </w:r>
    </w:p>
    <w:sectPr w:rsidR="007C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EB4"/>
    <w:multiLevelType w:val="hybridMultilevel"/>
    <w:tmpl w:val="07D4B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2E"/>
    <w:rsid w:val="00100079"/>
    <w:rsid w:val="007C222E"/>
    <w:rsid w:val="00A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Sanborn</dc:creator>
  <cp:lastModifiedBy>Rachel Sanborn</cp:lastModifiedBy>
  <cp:revision>2</cp:revision>
  <dcterms:created xsi:type="dcterms:W3CDTF">2016-10-13T12:04:00Z</dcterms:created>
  <dcterms:modified xsi:type="dcterms:W3CDTF">2016-10-13T12:11:00Z</dcterms:modified>
</cp:coreProperties>
</file>