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A8CD3" w14:textId="4B64E3C4" w:rsidR="00191ECE" w:rsidRPr="006C54A6" w:rsidRDefault="007065D3" w:rsidP="00191ECE">
      <w:pPr>
        <w:pBdr>
          <w:bottom w:val="single" w:sz="4" w:space="1" w:color="auto"/>
        </w:pBdr>
        <w:spacing w:before="100" w:beforeAutospacing="1" w:after="100" w:afterAutospacing="1"/>
        <w:rPr>
          <w:rStyle w:val="Emphasis"/>
          <w:rFonts w:ascii="Times New Roman" w:hAnsi="Times New Roman" w:cs="Times New Roman"/>
          <w:sz w:val="24"/>
          <w:szCs w:val="24"/>
        </w:rPr>
      </w:pPr>
      <w:r>
        <w:rPr>
          <w:rStyle w:val="Emphasis"/>
          <w:rFonts w:ascii="Georgia" w:hAnsi="Georgia"/>
          <w:b/>
          <w:bCs/>
        </w:rPr>
        <w:t xml:space="preserve">TE430 – Art Integrated Lesson Plan: </w:t>
      </w:r>
      <w:r w:rsidR="00191ECE" w:rsidRPr="006C54A6">
        <w:rPr>
          <w:rStyle w:val="Emphasis"/>
          <w:rFonts w:ascii="Georgia" w:hAnsi="Georgia"/>
          <w:b/>
          <w:bCs/>
          <w:sz w:val="24"/>
          <w:szCs w:val="24"/>
        </w:rPr>
        <w:t>Exploring the Great Depression</w:t>
      </w:r>
      <w:r>
        <w:rPr>
          <w:rStyle w:val="Emphasis"/>
          <w:rFonts w:ascii="Georgia" w:hAnsi="Georgia"/>
          <w:b/>
          <w:bCs/>
          <w:sz w:val="24"/>
          <w:szCs w:val="24"/>
        </w:rPr>
        <w:t xml:space="preserve"> </w:t>
      </w:r>
      <w:r w:rsidRPr="007065D3">
        <w:rPr>
          <w:rStyle w:val="Emphasis"/>
          <w:rFonts w:ascii="Georgia" w:hAnsi="Georgia"/>
          <w:b/>
          <w:bCs/>
          <w:sz w:val="20"/>
          <w:szCs w:val="24"/>
        </w:rPr>
        <w:t xml:space="preserve">- </w:t>
      </w:r>
      <w:r w:rsidR="006C54A6" w:rsidRPr="007065D3">
        <w:rPr>
          <w:rStyle w:val="Emphasis"/>
          <w:rFonts w:ascii="Georgia" w:hAnsi="Georgia"/>
          <w:b/>
          <w:bCs/>
          <w:sz w:val="20"/>
          <w:szCs w:val="24"/>
        </w:rPr>
        <w:t xml:space="preserve">Written by Joni Starr </w:t>
      </w:r>
    </w:p>
    <w:p w14:paraId="43B95A30" w14:textId="77777777" w:rsidR="000D1D96" w:rsidRDefault="000D1D96" w:rsidP="000D1D96">
      <w:pPr>
        <w:spacing w:before="100" w:beforeAutospacing="1" w:after="100" w:afterAutospacing="1"/>
        <w:rPr>
          <w:rStyle w:val="Emphasis"/>
          <w:rFonts w:ascii="Georgia" w:hAnsi="Georgia"/>
          <w:b/>
          <w:bCs/>
        </w:rPr>
      </w:pPr>
      <w:r>
        <w:rPr>
          <w:rStyle w:val="Emphasis"/>
          <w:rFonts w:ascii="Georgia" w:hAnsi="Georgia"/>
          <w:b/>
          <w:bCs/>
        </w:rPr>
        <w:t>“I can”</w:t>
      </w:r>
      <w:r w:rsidRPr="008017E0">
        <w:rPr>
          <w:rStyle w:val="Emphasis"/>
          <w:rFonts w:ascii="Georgia" w:hAnsi="Georgia"/>
        </w:rPr>
        <w:t xml:space="preserve"> objectives:</w:t>
      </w:r>
    </w:p>
    <w:p w14:paraId="38C5AD9E" w14:textId="77777777" w:rsidR="000D1D96" w:rsidRDefault="000D1D96" w:rsidP="000D1D96">
      <w:pPr>
        <w:pStyle w:val="ListParagraph"/>
        <w:numPr>
          <w:ilvl w:val="0"/>
          <w:numId w:val="8"/>
        </w:numPr>
        <w:spacing w:before="100" w:beforeAutospacing="1" w:after="100" w:afterAutospacing="1" w:line="240" w:lineRule="auto"/>
        <w:rPr>
          <w:rStyle w:val="Emphasis"/>
          <w:rFonts w:ascii="Georgia" w:hAnsi="Georgia"/>
          <w:bCs/>
          <w:i w:val="0"/>
        </w:rPr>
      </w:pPr>
      <w:r>
        <w:rPr>
          <w:rStyle w:val="Emphasis"/>
          <w:rFonts w:ascii="Georgia" w:hAnsi="Georgia"/>
          <w:bCs/>
          <w:i w:val="0"/>
        </w:rPr>
        <w:t>I can identify some causes and consequences of the great depression.</w:t>
      </w:r>
    </w:p>
    <w:p w14:paraId="12A2597F" w14:textId="77777777" w:rsidR="000D1D96" w:rsidRDefault="000D1D96" w:rsidP="000D1D96">
      <w:pPr>
        <w:pStyle w:val="ListParagraph"/>
        <w:numPr>
          <w:ilvl w:val="0"/>
          <w:numId w:val="8"/>
        </w:numPr>
        <w:spacing w:before="100" w:beforeAutospacing="1" w:after="100" w:afterAutospacing="1" w:line="240" w:lineRule="auto"/>
        <w:rPr>
          <w:rStyle w:val="Emphasis"/>
          <w:rFonts w:ascii="Georgia" w:hAnsi="Georgia"/>
          <w:bCs/>
          <w:i w:val="0"/>
        </w:rPr>
      </w:pPr>
      <w:r>
        <w:rPr>
          <w:rStyle w:val="Emphasis"/>
          <w:rFonts w:ascii="Georgia" w:hAnsi="Georgia"/>
          <w:bCs/>
          <w:i w:val="0"/>
        </w:rPr>
        <w:t>I can recognize the cultural and economic movement from prosperity to depression.</w:t>
      </w:r>
    </w:p>
    <w:p w14:paraId="79502178" w14:textId="77777777" w:rsidR="000D1D96" w:rsidRDefault="000D1D96" w:rsidP="000D1D96">
      <w:pPr>
        <w:pStyle w:val="ListParagraph"/>
        <w:numPr>
          <w:ilvl w:val="0"/>
          <w:numId w:val="8"/>
        </w:numPr>
        <w:spacing w:before="100" w:beforeAutospacing="1" w:after="100" w:afterAutospacing="1" w:line="240" w:lineRule="auto"/>
        <w:rPr>
          <w:rStyle w:val="Emphasis"/>
          <w:rFonts w:ascii="Georgia" w:hAnsi="Georgia"/>
          <w:bCs/>
          <w:i w:val="0"/>
        </w:rPr>
      </w:pPr>
      <w:r>
        <w:rPr>
          <w:rStyle w:val="Emphasis"/>
          <w:rFonts w:ascii="Georgia" w:hAnsi="Georgia"/>
          <w:bCs/>
          <w:i w:val="0"/>
        </w:rPr>
        <w:t>I can capture and express feeling through tableaux.</w:t>
      </w:r>
    </w:p>
    <w:p w14:paraId="1220EB9D" w14:textId="77777777" w:rsidR="000D1D96" w:rsidRDefault="000D1D96" w:rsidP="000D1D96">
      <w:pPr>
        <w:pStyle w:val="ListParagraph"/>
        <w:numPr>
          <w:ilvl w:val="0"/>
          <w:numId w:val="8"/>
        </w:numPr>
        <w:spacing w:before="100" w:beforeAutospacing="1" w:after="100" w:afterAutospacing="1" w:line="240" w:lineRule="auto"/>
        <w:rPr>
          <w:rStyle w:val="Emphasis"/>
          <w:rFonts w:ascii="Georgia" w:hAnsi="Georgia"/>
          <w:bCs/>
          <w:i w:val="0"/>
        </w:rPr>
      </w:pPr>
      <w:r>
        <w:rPr>
          <w:rStyle w:val="Emphasis"/>
          <w:rFonts w:ascii="Georgia" w:hAnsi="Georgia"/>
          <w:bCs/>
          <w:i w:val="0"/>
        </w:rPr>
        <w:t>I can depict characters through improvisation.</w:t>
      </w:r>
      <w:bookmarkStart w:id="0" w:name="_GoBack"/>
      <w:bookmarkEnd w:id="0"/>
    </w:p>
    <w:p w14:paraId="13FB929F" w14:textId="77777777" w:rsidR="000D1D96" w:rsidRDefault="000D1D96" w:rsidP="000D1D96">
      <w:pPr>
        <w:pStyle w:val="ListParagraph"/>
        <w:numPr>
          <w:ilvl w:val="0"/>
          <w:numId w:val="8"/>
        </w:numPr>
        <w:spacing w:before="100" w:beforeAutospacing="1" w:after="100" w:afterAutospacing="1" w:line="240" w:lineRule="auto"/>
        <w:rPr>
          <w:rStyle w:val="Emphasis"/>
          <w:rFonts w:ascii="Georgia" w:hAnsi="Georgia"/>
          <w:bCs/>
          <w:i w:val="0"/>
        </w:rPr>
      </w:pPr>
      <w:r>
        <w:rPr>
          <w:rStyle w:val="Emphasis"/>
          <w:rFonts w:ascii="Georgia" w:hAnsi="Georgia"/>
          <w:bCs/>
          <w:i w:val="0"/>
        </w:rPr>
        <w:t>I can discuss the great depression in human terms.</w:t>
      </w:r>
    </w:p>
    <w:p w14:paraId="35349429" w14:textId="77777777" w:rsidR="00191ECE" w:rsidRPr="00627C0E" w:rsidRDefault="00191ECE" w:rsidP="00191ECE">
      <w:pPr>
        <w:spacing w:before="100" w:beforeAutospacing="1" w:after="100" w:afterAutospacing="1"/>
        <w:rPr>
          <w:rFonts w:ascii="Georgia" w:hAnsi="Georgia"/>
        </w:rPr>
      </w:pPr>
      <w:r w:rsidRPr="00627C0E">
        <w:rPr>
          <w:rStyle w:val="Emphasis"/>
          <w:rFonts w:ascii="Georgia" w:hAnsi="Georgia"/>
          <w:b/>
          <w:bCs/>
        </w:rPr>
        <w:t>Grade</w:t>
      </w:r>
      <w:r w:rsidRPr="00627C0E">
        <w:rPr>
          <w:rStyle w:val="Emphasis"/>
          <w:rFonts w:ascii="Georgia" w:hAnsi="Georgia"/>
        </w:rPr>
        <w:t>:</w:t>
      </w:r>
      <w:r w:rsidRPr="00627C0E">
        <w:rPr>
          <w:rFonts w:ascii="Georgia" w:hAnsi="Georgia"/>
        </w:rPr>
        <w:t>  9</w:t>
      </w:r>
      <w:r w:rsidRPr="00627C0E">
        <w:rPr>
          <w:rFonts w:ascii="Georgia" w:hAnsi="Georgia"/>
          <w:vertAlign w:val="superscript"/>
        </w:rPr>
        <w:t>th</w:t>
      </w:r>
      <w:r w:rsidRPr="00627C0E">
        <w:rPr>
          <w:rFonts w:ascii="Georgia" w:hAnsi="Georgia"/>
        </w:rPr>
        <w:t xml:space="preserve">                                           </w:t>
      </w:r>
      <w:r w:rsidRPr="00627C0E">
        <w:rPr>
          <w:rStyle w:val="Emphasis"/>
          <w:rFonts w:ascii="Georgia" w:hAnsi="Georgia"/>
          <w:b/>
          <w:bCs/>
        </w:rPr>
        <w:t>Time</w:t>
      </w:r>
      <w:r w:rsidRPr="00627C0E">
        <w:rPr>
          <w:rFonts w:ascii="Georgia" w:hAnsi="Georgia"/>
        </w:rPr>
        <w:t>:   </w:t>
      </w:r>
      <w:r w:rsidR="00360E20">
        <w:rPr>
          <w:rFonts w:ascii="Georgia" w:hAnsi="Georgia"/>
        </w:rPr>
        <w:t>75-85</w:t>
      </w:r>
      <w:r w:rsidRPr="008216C5">
        <w:rPr>
          <w:rFonts w:ascii="Georgia" w:hAnsi="Georgia"/>
        </w:rPr>
        <w:t xml:space="preserve"> minutes</w:t>
      </w:r>
    </w:p>
    <w:p w14:paraId="3D24BDCA" w14:textId="77777777" w:rsidR="00191ECE" w:rsidRDefault="00191ECE" w:rsidP="00191ECE">
      <w:pPr>
        <w:autoSpaceDE w:val="0"/>
        <w:autoSpaceDN w:val="0"/>
        <w:adjustRightInd w:val="0"/>
        <w:spacing w:after="0" w:line="240" w:lineRule="auto"/>
        <w:rPr>
          <w:rStyle w:val="Emphasis"/>
        </w:rPr>
      </w:pPr>
      <w:r w:rsidRPr="00627C0E">
        <w:rPr>
          <w:rStyle w:val="Emphasis"/>
          <w:rFonts w:ascii="Georgia" w:hAnsi="Georgia"/>
          <w:b/>
          <w:bCs/>
        </w:rPr>
        <w:t xml:space="preserve">Michigan Curricular Connection: </w:t>
      </w:r>
    </w:p>
    <w:p w14:paraId="4591C081" w14:textId="77777777" w:rsidR="00280402" w:rsidRDefault="00280402" w:rsidP="00191ECE">
      <w:pPr>
        <w:autoSpaceDE w:val="0"/>
        <w:autoSpaceDN w:val="0"/>
        <w:adjustRightInd w:val="0"/>
        <w:spacing w:after="0" w:line="240" w:lineRule="auto"/>
        <w:rPr>
          <w:rStyle w:val="Emphasis"/>
        </w:rPr>
      </w:pPr>
    </w:p>
    <w:p w14:paraId="0392F1B4" w14:textId="77777777" w:rsidR="00191ECE" w:rsidRPr="00627C0E" w:rsidRDefault="00191ECE" w:rsidP="00191ECE">
      <w:pPr>
        <w:autoSpaceDE w:val="0"/>
        <w:autoSpaceDN w:val="0"/>
        <w:adjustRightInd w:val="0"/>
        <w:spacing w:after="0" w:line="240" w:lineRule="auto"/>
        <w:rPr>
          <w:rFonts w:ascii="Georgia" w:hAnsi="Georgia" w:cs="Arial"/>
          <w:bCs/>
          <w:color w:val="231F20"/>
        </w:rPr>
      </w:pPr>
      <w:r>
        <w:rPr>
          <w:rStyle w:val="Emphasis"/>
          <w:rFonts w:ascii="Georgia" w:hAnsi="Georgia"/>
          <w:b/>
          <w:bCs/>
        </w:rPr>
        <w:t>Social Studies</w:t>
      </w:r>
      <w:r w:rsidRPr="00627C0E">
        <w:rPr>
          <w:rStyle w:val="Emphasis"/>
          <w:rFonts w:ascii="Georgia" w:hAnsi="Georgia"/>
          <w:b/>
          <w:bCs/>
        </w:rPr>
        <w:br/>
      </w:r>
      <w:r w:rsidRPr="00627C0E">
        <w:rPr>
          <w:rFonts w:ascii="Georgia" w:hAnsi="Georgia" w:cs="Arial"/>
          <w:bCs/>
          <w:color w:val="231F20"/>
        </w:rPr>
        <w:t>7.1 Growing Crisis of Industrial Capitalism and Responses</w:t>
      </w:r>
    </w:p>
    <w:p w14:paraId="374F3BE4" w14:textId="77777777" w:rsidR="00191ECE" w:rsidRPr="00627C0E" w:rsidRDefault="00191ECE" w:rsidP="00191ECE">
      <w:pPr>
        <w:autoSpaceDE w:val="0"/>
        <w:autoSpaceDN w:val="0"/>
        <w:adjustRightInd w:val="0"/>
        <w:spacing w:after="0" w:line="240" w:lineRule="auto"/>
        <w:rPr>
          <w:rFonts w:ascii="Georgia" w:hAnsi="Georgia" w:cs="Arial"/>
          <w:iCs/>
          <w:color w:val="231F20"/>
        </w:rPr>
      </w:pPr>
      <w:r w:rsidRPr="00627C0E">
        <w:rPr>
          <w:rFonts w:ascii="Georgia" w:hAnsi="Georgia" w:cs="Arial"/>
          <w:iCs/>
          <w:color w:val="231F20"/>
        </w:rPr>
        <w:t>Evaluate the key events and decisions surrounding the causes and consequences of the global depression of the 1930s and World War II.</w:t>
      </w:r>
    </w:p>
    <w:p w14:paraId="75B967D3" w14:textId="77777777" w:rsidR="00191ECE" w:rsidRPr="00627C0E" w:rsidRDefault="00191ECE" w:rsidP="00191ECE">
      <w:pPr>
        <w:autoSpaceDE w:val="0"/>
        <w:autoSpaceDN w:val="0"/>
        <w:adjustRightInd w:val="0"/>
        <w:spacing w:after="0" w:line="240" w:lineRule="auto"/>
        <w:rPr>
          <w:rFonts w:ascii="Georgia" w:hAnsi="Georgia" w:cs="Arial"/>
          <w:bCs/>
          <w:color w:val="231F20"/>
        </w:rPr>
      </w:pPr>
      <w:r w:rsidRPr="00627C0E">
        <w:rPr>
          <w:rFonts w:ascii="Georgia" w:hAnsi="Georgia" w:cs="Arial"/>
          <w:color w:val="231F20"/>
        </w:rPr>
        <w:t xml:space="preserve">7.1.2 </w:t>
      </w:r>
      <w:r w:rsidRPr="00627C0E">
        <w:rPr>
          <w:rFonts w:ascii="Georgia" w:hAnsi="Georgia" w:cs="Arial"/>
          <w:bCs/>
          <w:color w:val="231F20"/>
        </w:rPr>
        <w:t>Causes and Consequences of the Great Depression</w:t>
      </w:r>
    </w:p>
    <w:p w14:paraId="64D10D39" w14:textId="77777777" w:rsidR="00191ECE" w:rsidRDefault="00191ECE" w:rsidP="00191ECE">
      <w:pPr>
        <w:autoSpaceDE w:val="0"/>
        <w:autoSpaceDN w:val="0"/>
        <w:adjustRightInd w:val="0"/>
        <w:spacing w:after="0" w:line="240" w:lineRule="auto"/>
        <w:rPr>
          <w:rFonts w:ascii="Georgia" w:hAnsi="Georgia" w:cs="Arial"/>
          <w:color w:val="231F20"/>
        </w:rPr>
      </w:pPr>
      <w:r w:rsidRPr="00627C0E">
        <w:rPr>
          <w:rFonts w:ascii="Georgia" w:hAnsi="Georgia" w:cs="Arial"/>
          <w:color w:val="231F20"/>
        </w:rPr>
        <w:t xml:space="preserve">Explain and evaluate the multiple causes and consequences of the Great Depression by analyzing the economic and social toll of the Great Depression, including unemployment and environmental conditions that affected farmers, industrial workers and </w:t>
      </w:r>
      <w:r>
        <w:rPr>
          <w:rFonts w:ascii="Georgia" w:hAnsi="Georgia" w:cs="Arial"/>
          <w:color w:val="231F20"/>
        </w:rPr>
        <w:t>families.</w:t>
      </w:r>
    </w:p>
    <w:p w14:paraId="42F54269" w14:textId="77777777" w:rsidR="00280402" w:rsidRDefault="00280402" w:rsidP="00191ECE">
      <w:pPr>
        <w:autoSpaceDE w:val="0"/>
        <w:autoSpaceDN w:val="0"/>
        <w:adjustRightInd w:val="0"/>
        <w:spacing w:after="0" w:line="240" w:lineRule="auto"/>
        <w:rPr>
          <w:rFonts w:ascii="Georgia" w:hAnsi="Georgia" w:cs="Arial"/>
          <w:b/>
          <w:i/>
          <w:color w:val="231F20"/>
        </w:rPr>
      </w:pPr>
    </w:p>
    <w:p w14:paraId="560195E7" w14:textId="77777777" w:rsidR="00191ECE" w:rsidRDefault="00191ECE" w:rsidP="00191ECE">
      <w:pPr>
        <w:autoSpaceDE w:val="0"/>
        <w:autoSpaceDN w:val="0"/>
        <w:adjustRightInd w:val="0"/>
        <w:spacing w:after="0" w:line="240" w:lineRule="auto"/>
        <w:rPr>
          <w:rFonts w:ascii="Georgia" w:hAnsi="Georgia" w:cs="Arial"/>
          <w:b/>
          <w:i/>
          <w:color w:val="231F20"/>
        </w:rPr>
      </w:pPr>
      <w:r w:rsidRPr="00280402">
        <w:rPr>
          <w:rFonts w:ascii="Georgia" w:hAnsi="Georgia" w:cs="Arial"/>
          <w:b/>
          <w:i/>
          <w:color w:val="231F20"/>
        </w:rPr>
        <w:t>Theatre</w:t>
      </w:r>
    </w:p>
    <w:p w14:paraId="15E09E01" w14:textId="77777777" w:rsidR="00280402" w:rsidRDefault="00280402" w:rsidP="00280402">
      <w:pPr>
        <w:autoSpaceDE w:val="0"/>
        <w:autoSpaceDN w:val="0"/>
        <w:adjustRightInd w:val="0"/>
        <w:spacing w:after="0" w:line="240" w:lineRule="auto"/>
        <w:rPr>
          <w:rFonts w:ascii="Georgia" w:hAnsi="Georgia" w:cs="Arial"/>
          <w:color w:val="231F20"/>
        </w:rPr>
      </w:pPr>
      <w:r w:rsidRPr="00280402">
        <w:rPr>
          <w:rFonts w:ascii="Georgia" w:hAnsi="Georgia" w:cs="Arial"/>
          <w:color w:val="231F20"/>
        </w:rPr>
        <w:t xml:space="preserve">ART.T.I.HS.2 Communicate directorial choices to a small ensemble for improvised or scripted scenes. </w:t>
      </w:r>
    </w:p>
    <w:p w14:paraId="651A5318" w14:textId="77777777" w:rsidR="00280402" w:rsidRPr="00280402" w:rsidRDefault="00280402" w:rsidP="00280402">
      <w:pPr>
        <w:autoSpaceDE w:val="0"/>
        <w:autoSpaceDN w:val="0"/>
        <w:adjustRightInd w:val="0"/>
        <w:spacing w:after="0" w:line="240" w:lineRule="auto"/>
        <w:rPr>
          <w:rFonts w:ascii="Georgia" w:hAnsi="Georgia" w:cs="Arial"/>
          <w:color w:val="231F20"/>
        </w:rPr>
      </w:pPr>
      <w:r w:rsidRPr="00280402">
        <w:rPr>
          <w:rFonts w:ascii="Georgia" w:hAnsi="Georgia" w:cs="Arial"/>
          <w:color w:val="231F20"/>
        </w:rPr>
        <w:t xml:space="preserve">ART.T.II.HS.1 Construct imaginative scripts and collaborate with actors to refine scripts so that story and meaning are conveyed to an audience. </w:t>
      </w:r>
    </w:p>
    <w:p w14:paraId="3DF2AB8A" w14:textId="77777777" w:rsidR="00280402" w:rsidRPr="00280402" w:rsidRDefault="00280402" w:rsidP="00280402">
      <w:pPr>
        <w:autoSpaceDE w:val="0"/>
        <w:autoSpaceDN w:val="0"/>
        <w:adjustRightInd w:val="0"/>
        <w:spacing w:after="0" w:line="240" w:lineRule="auto"/>
        <w:rPr>
          <w:rFonts w:ascii="Georgia" w:hAnsi="Georgia" w:cs="Arial"/>
          <w:color w:val="231F20"/>
        </w:rPr>
      </w:pPr>
      <w:r w:rsidRPr="00280402">
        <w:rPr>
          <w:rFonts w:ascii="Georgia" w:hAnsi="Georgia" w:cs="Arial"/>
          <w:color w:val="231F20"/>
        </w:rPr>
        <w:t xml:space="preserve">ART.T.II.HS.2 Individually and in ensemble, create and sustain characters that communicate with audiences. </w:t>
      </w:r>
    </w:p>
    <w:p w14:paraId="21ABB596" w14:textId="77777777" w:rsidR="00191ECE" w:rsidRPr="00627C0E" w:rsidRDefault="00191ECE" w:rsidP="00191ECE">
      <w:pPr>
        <w:spacing w:before="100" w:beforeAutospacing="1" w:after="100" w:afterAutospacing="1"/>
        <w:rPr>
          <w:rFonts w:ascii="Georgia" w:hAnsi="Georgia"/>
        </w:rPr>
      </w:pPr>
      <w:r w:rsidRPr="00627C0E">
        <w:rPr>
          <w:rStyle w:val="Emphasis"/>
          <w:rFonts w:ascii="Georgia" w:hAnsi="Georgia"/>
          <w:b/>
          <w:bCs/>
        </w:rPr>
        <w:t>Source Materials</w:t>
      </w:r>
      <w:r w:rsidRPr="00627C0E">
        <w:rPr>
          <w:rStyle w:val="Emphasis"/>
          <w:rFonts w:ascii="Georgia" w:hAnsi="Georgia"/>
        </w:rPr>
        <w:t>:</w:t>
      </w:r>
      <w:r w:rsidRPr="00627C0E">
        <w:rPr>
          <w:rFonts w:ascii="Georgia" w:hAnsi="Georgia"/>
        </w:rPr>
        <w:t>      </w:t>
      </w:r>
      <w:hyperlink r:id="rId7" w:history="1">
        <w:r w:rsidRPr="009437E6">
          <w:rPr>
            <w:rStyle w:val="Hyperlink"/>
            <w:rFonts w:ascii="Georgia" w:hAnsi="Georgia"/>
          </w:rPr>
          <w:t>http://www.42explore2.com/depresn.htm</w:t>
        </w:r>
      </w:hyperlink>
      <w:r>
        <w:rPr>
          <w:rFonts w:ascii="Georgia" w:hAnsi="Georgia"/>
        </w:rPr>
        <w:t xml:space="preserve">, </w:t>
      </w:r>
      <w:hyperlink r:id="rId8" w:history="1">
        <w:r w:rsidRPr="009437E6">
          <w:rPr>
            <w:rStyle w:val="Hyperlink"/>
            <w:rFonts w:ascii="Georgia" w:hAnsi="Georgia"/>
          </w:rPr>
          <w:t>http://www.english.illinois.edu/maps/depression/depression.htm</w:t>
        </w:r>
      </w:hyperlink>
      <w:r>
        <w:rPr>
          <w:rFonts w:ascii="Georgia" w:hAnsi="Georgia"/>
        </w:rPr>
        <w:t>, Sally Potter, Economics Teacher, Williamston High School</w:t>
      </w:r>
      <w:r w:rsidRPr="00627C0E">
        <w:rPr>
          <w:rFonts w:ascii="Georgia" w:hAnsi="Georgia"/>
        </w:rPr>
        <w:t xml:space="preserve"> </w:t>
      </w:r>
    </w:p>
    <w:p w14:paraId="704A240E" w14:textId="547012E9" w:rsidR="0052649F" w:rsidRPr="00C232B3" w:rsidRDefault="00191ECE" w:rsidP="00C232B3">
      <w:pPr>
        <w:pBdr>
          <w:bottom w:val="single" w:sz="4" w:space="1" w:color="auto"/>
        </w:pBdr>
        <w:spacing w:before="100" w:beforeAutospacing="1" w:after="100" w:afterAutospacing="1"/>
        <w:rPr>
          <w:rFonts w:ascii="Georgia" w:hAnsi="Georgia"/>
        </w:rPr>
      </w:pPr>
      <w:r w:rsidRPr="00627C0E">
        <w:rPr>
          <w:rStyle w:val="Emphasis"/>
          <w:rFonts w:ascii="Georgia" w:hAnsi="Georgia"/>
          <w:b/>
          <w:bCs/>
        </w:rPr>
        <w:t>Teaching Materials</w:t>
      </w:r>
      <w:r w:rsidRPr="00627C0E">
        <w:rPr>
          <w:rStyle w:val="Strong"/>
          <w:rFonts w:ascii="Georgia" w:hAnsi="Georgia"/>
        </w:rPr>
        <w:t>:</w:t>
      </w:r>
      <w:r w:rsidR="006C54A6">
        <w:rPr>
          <w:rFonts w:ascii="Georgia" w:hAnsi="Georgia"/>
        </w:rPr>
        <w:t>  </w:t>
      </w:r>
      <w:r>
        <w:rPr>
          <w:rFonts w:ascii="Georgia" w:hAnsi="Georgia"/>
        </w:rPr>
        <w:t xml:space="preserve">Causes and Consequences information sheets, </w:t>
      </w:r>
      <w:r w:rsidR="00D50CE2">
        <w:rPr>
          <w:rFonts w:ascii="Georgia" w:hAnsi="Georgia"/>
        </w:rPr>
        <w:t>p</w:t>
      </w:r>
      <w:r w:rsidRPr="00627C0E">
        <w:rPr>
          <w:rFonts w:ascii="Georgia" w:hAnsi="Georgia"/>
        </w:rPr>
        <w:t>hotographs</w:t>
      </w:r>
    </w:p>
    <w:p w14:paraId="67561E00" w14:textId="77777777" w:rsidR="00517AA5" w:rsidRDefault="00191ECE" w:rsidP="009D3548">
      <w:pPr>
        <w:rPr>
          <w:rFonts w:ascii="Georgia" w:hAnsi="Georgia"/>
          <w:b/>
          <w:i/>
        </w:rPr>
      </w:pPr>
      <w:r w:rsidRPr="00627C0E">
        <w:rPr>
          <w:rFonts w:ascii="Georgia" w:hAnsi="Georgia"/>
          <w:b/>
          <w:i/>
        </w:rPr>
        <w:t>Engagement</w:t>
      </w:r>
      <w:r w:rsidR="008B2CF4">
        <w:rPr>
          <w:rFonts w:ascii="Georgia" w:hAnsi="Georgia"/>
          <w:b/>
          <w:i/>
        </w:rPr>
        <w:t xml:space="preserve"> - </w:t>
      </w:r>
      <w:r w:rsidR="00517AA5">
        <w:rPr>
          <w:rFonts w:ascii="Georgia" w:hAnsi="Georgia"/>
          <w:b/>
          <w:i/>
        </w:rPr>
        <w:t>15</w:t>
      </w:r>
    </w:p>
    <w:p w14:paraId="6DC9DC02" w14:textId="77777777" w:rsidR="00191ECE" w:rsidRPr="00627C0E" w:rsidRDefault="00191ECE" w:rsidP="009D3548">
      <w:pPr>
        <w:rPr>
          <w:rFonts w:ascii="Georgia" w:hAnsi="Georgia"/>
          <w:b/>
          <w:i/>
        </w:rPr>
      </w:pPr>
      <w:r>
        <w:rPr>
          <w:rFonts w:ascii="Georgia" w:hAnsi="Georgia"/>
        </w:rPr>
        <w:t>Introduce tableau</w:t>
      </w:r>
      <w:r w:rsidR="009D3548">
        <w:rPr>
          <w:rFonts w:ascii="Georgia" w:hAnsi="Georgia"/>
        </w:rPr>
        <w:t xml:space="preserve"> with improvisation</w:t>
      </w:r>
      <w:r w:rsidRPr="00627C0E">
        <w:rPr>
          <w:rFonts w:ascii="Georgia" w:hAnsi="Georgia"/>
        </w:rPr>
        <w:t xml:space="preserve"> by modeling an example</w:t>
      </w:r>
      <w:r w:rsidR="009D3548">
        <w:rPr>
          <w:rFonts w:ascii="Georgia" w:hAnsi="Georgia"/>
        </w:rPr>
        <w:t>. (You feel you just did poorly on an exam.)</w:t>
      </w:r>
      <w:r w:rsidR="009D3548">
        <w:rPr>
          <w:rFonts w:ascii="Georgia" w:hAnsi="Georgia"/>
          <w:b/>
          <w:i/>
        </w:rPr>
        <w:t xml:space="preserve"> </w:t>
      </w:r>
      <w:r w:rsidR="009D3548">
        <w:rPr>
          <w:rFonts w:ascii="Georgia" w:hAnsi="Georgia"/>
        </w:rPr>
        <w:t>Then, using the following prompts, s</w:t>
      </w:r>
      <w:r w:rsidRPr="00627C0E">
        <w:rPr>
          <w:rFonts w:ascii="Georgia" w:hAnsi="Georgia"/>
        </w:rPr>
        <w:t>tudents</w:t>
      </w:r>
      <w:r>
        <w:rPr>
          <w:rFonts w:ascii="Georgia" w:hAnsi="Georgia"/>
        </w:rPr>
        <w:t xml:space="preserve"> create a personal tableau</w:t>
      </w:r>
      <w:r w:rsidRPr="00627C0E">
        <w:rPr>
          <w:rFonts w:ascii="Georgia" w:hAnsi="Georgia"/>
        </w:rPr>
        <w:t xml:space="preserve"> </w:t>
      </w:r>
      <w:r w:rsidR="009D3548">
        <w:rPr>
          <w:rFonts w:ascii="Georgia" w:hAnsi="Georgia"/>
        </w:rPr>
        <w:t>and then bring it to life through improvisation with a partner.</w:t>
      </w:r>
    </w:p>
    <w:p w14:paraId="740A3C26" w14:textId="77777777" w:rsidR="00191ECE" w:rsidRPr="00627C0E" w:rsidRDefault="00191ECE" w:rsidP="00191ECE">
      <w:pPr>
        <w:ind w:left="1440" w:hanging="1440"/>
        <w:rPr>
          <w:rFonts w:ascii="Georgia" w:hAnsi="Georgia"/>
        </w:rPr>
      </w:pPr>
      <w:r w:rsidRPr="00627C0E">
        <w:rPr>
          <w:rFonts w:ascii="Georgia" w:hAnsi="Georgia"/>
        </w:rPr>
        <w:t>1918: The war has ended and troops are coming home.</w:t>
      </w:r>
    </w:p>
    <w:p w14:paraId="47B26EB9" w14:textId="77777777" w:rsidR="00191ECE" w:rsidRPr="00627C0E" w:rsidRDefault="00191ECE" w:rsidP="00191ECE">
      <w:pPr>
        <w:rPr>
          <w:rFonts w:ascii="Georgia" w:hAnsi="Georgia"/>
        </w:rPr>
      </w:pPr>
      <w:r w:rsidRPr="00627C0E">
        <w:rPr>
          <w:rFonts w:ascii="Georgia" w:hAnsi="Georgia"/>
        </w:rPr>
        <w:t>1920: You are listening to the first known news radio program broadcast from Detroit on the new radio you just purchased for your home.</w:t>
      </w:r>
    </w:p>
    <w:p w14:paraId="234E7EDC" w14:textId="77777777" w:rsidR="00191ECE" w:rsidRPr="00627C0E" w:rsidRDefault="00191ECE" w:rsidP="00191ECE">
      <w:pPr>
        <w:ind w:left="1440" w:hanging="1440"/>
        <w:rPr>
          <w:rFonts w:ascii="Georgia" w:hAnsi="Georgia"/>
        </w:rPr>
      </w:pPr>
      <w:r w:rsidRPr="00627C0E">
        <w:rPr>
          <w:rFonts w:ascii="Georgia" w:hAnsi="Georgia"/>
        </w:rPr>
        <w:t xml:space="preserve"> 1923: You have a job at the new automobile manufacturing plant.</w:t>
      </w:r>
    </w:p>
    <w:p w14:paraId="1565749F" w14:textId="77777777" w:rsidR="00191ECE" w:rsidRPr="00627C0E" w:rsidRDefault="00191ECE" w:rsidP="00191ECE">
      <w:pPr>
        <w:ind w:left="1440" w:hanging="1440"/>
        <w:rPr>
          <w:rFonts w:ascii="Georgia" w:hAnsi="Georgia"/>
        </w:rPr>
      </w:pPr>
      <w:r w:rsidRPr="00627C0E">
        <w:rPr>
          <w:rFonts w:ascii="Georgia" w:hAnsi="Georgia"/>
        </w:rPr>
        <w:t>1925: You purchase new appliances for your home on extended credit from the bank.</w:t>
      </w:r>
    </w:p>
    <w:p w14:paraId="7037C22A" w14:textId="77777777" w:rsidR="00191ECE" w:rsidRPr="00627C0E" w:rsidRDefault="00191ECE" w:rsidP="00191ECE">
      <w:pPr>
        <w:ind w:left="1440" w:hanging="1440"/>
        <w:rPr>
          <w:rFonts w:ascii="Georgia" w:hAnsi="Georgia"/>
        </w:rPr>
      </w:pPr>
      <w:r w:rsidRPr="00627C0E">
        <w:rPr>
          <w:rFonts w:ascii="Georgia" w:hAnsi="Georgia"/>
        </w:rPr>
        <w:lastRenderedPageBreak/>
        <w:t>1927: You are out on the town at a jazz club listening to music and dancing the Charleston.</w:t>
      </w:r>
    </w:p>
    <w:p w14:paraId="4EA39B50" w14:textId="0DA830E1" w:rsidR="0052649F" w:rsidRPr="00C232B3" w:rsidRDefault="00191ECE" w:rsidP="00C232B3">
      <w:pPr>
        <w:ind w:left="1440" w:hanging="1440"/>
        <w:rPr>
          <w:rFonts w:ascii="Georgia" w:hAnsi="Georgia"/>
        </w:rPr>
      </w:pPr>
      <w:r w:rsidRPr="00627C0E">
        <w:rPr>
          <w:rFonts w:ascii="Georgia" w:hAnsi="Georgia"/>
        </w:rPr>
        <w:t>1929: You learn of the Wall Street Market Crash.</w:t>
      </w:r>
    </w:p>
    <w:p w14:paraId="758A19D6" w14:textId="77777777" w:rsidR="00191ECE" w:rsidRPr="00627C0E" w:rsidRDefault="00191ECE" w:rsidP="00191ECE">
      <w:pPr>
        <w:ind w:left="1440" w:hanging="1440"/>
        <w:rPr>
          <w:rFonts w:ascii="Georgia" w:hAnsi="Georgia"/>
          <w:b/>
          <w:i/>
        </w:rPr>
      </w:pPr>
      <w:r w:rsidRPr="00627C0E">
        <w:rPr>
          <w:rFonts w:ascii="Georgia" w:hAnsi="Georgia"/>
          <w:b/>
          <w:i/>
        </w:rPr>
        <w:t>Internal Assessment</w:t>
      </w:r>
    </w:p>
    <w:p w14:paraId="4E0E1569" w14:textId="77777777" w:rsidR="00191ECE" w:rsidRPr="00627C0E" w:rsidRDefault="00191ECE" w:rsidP="00191ECE">
      <w:pPr>
        <w:pStyle w:val="ListParagraph"/>
        <w:numPr>
          <w:ilvl w:val="0"/>
          <w:numId w:val="2"/>
        </w:numPr>
        <w:rPr>
          <w:rFonts w:ascii="Georgia" w:hAnsi="Georgia"/>
        </w:rPr>
      </w:pPr>
      <w:r w:rsidRPr="00627C0E">
        <w:rPr>
          <w:rFonts w:ascii="Georgia" w:hAnsi="Georgia"/>
        </w:rPr>
        <w:t xml:space="preserve">What </w:t>
      </w:r>
      <w:r>
        <w:rPr>
          <w:rFonts w:ascii="Georgia" w:hAnsi="Georgia"/>
        </w:rPr>
        <w:t>decade</w:t>
      </w:r>
      <w:r w:rsidRPr="00627C0E">
        <w:rPr>
          <w:rFonts w:ascii="Georgia" w:hAnsi="Georgia"/>
        </w:rPr>
        <w:t xml:space="preserve"> are we focusing on?</w:t>
      </w:r>
    </w:p>
    <w:p w14:paraId="0D5841ED" w14:textId="77777777" w:rsidR="00191ECE" w:rsidRPr="00627C0E" w:rsidRDefault="00191ECE" w:rsidP="00191ECE">
      <w:pPr>
        <w:pStyle w:val="ListParagraph"/>
        <w:numPr>
          <w:ilvl w:val="0"/>
          <w:numId w:val="2"/>
        </w:numPr>
        <w:rPr>
          <w:rFonts w:ascii="Georgia" w:hAnsi="Georgia"/>
        </w:rPr>
      </w:pPr>
      <w:r w:rsidRPr="00627C0E">
        <w:rPr>
          <w:rFonts w:ascii="Georgia" w:hAnsi="Georgia"/>
        </w:rPr>
        <w:t>What are some of the events from that decade?</w:t>
      </w:r>
    </w:p>
    <w:p w14:paraId="0DE5E057" w14:textId="77777777" w:rsidR="00191ECE" w:rsidRPr="00627C0E" w:rsidRDefault="00191ECE" w:rsidP="00191ECE">
      <w:pPr>
        <w:pStyle w:val="ListParagraph"/>
        <w:numPr>
          <w:ilvl w:val="0"/>
          <w:numId w:val="2"/>
        </w:numPr>
        <w:rPr>
          <w:rFonts w:ascii="Georgia" w:hAnsi="Georgia"/>
        </w:rPr>
      </w:pPr>
      <w:r w:rsidRPr="00627C0E">
        <w:rPr>
          <w:rFonts w:ascii="Georgia" w:hAnsi="Georgia"/>
        </w:rPr>
        <w:t>What is the general mood of the decade? Why?</w:t>
      </w:r>
    </w:p>
    <w:p w14:paraId="46DC28C5" w14:textId="77777777" w:rsidR="00191ECE" w:rsidRPr="00627C0E" w:rsidRDefault="00191ECE" w:rsidP="00191ECE">
      <w:pPr>
        <w:pStyle w:val="ListParagraph"/>
        <w:numPr>
          <w:ilvl w:val="0"/>
          <w:numId w:val="2"/>
        </w:numPr>
        <w:rPr>
          <w:rFonts w:ascii="Georgia" w:hAnsi="Georgia"/>
        </w:rPr>
      </w:pPr>
      <w:r w:rsidRPr="00627C0E">
        <w:rPr>
          <w:rFonts w:ascii="Georgia" w:hAnsi="Georgia"/>
        </w:rPr>
        <w:t>What changes the mood at the end of the decade?</w:t>
      </w:r>
    </w:p>
    <w:p w14:paraId="0714EC21" w14:textId="77777777" w:rsidR="00191ECE" w:rsidRDefault="00191ECE" w:rsidP="00191ECE">
      <w:pPr>
        <w:pStyle w:val="ListParagraph"/>
        <w:numPr>
          <w:ilvl w:val="0"/>
          <w:numId w:val="2"/>
        </w:numPr>
        <w:rPr>
          <w:rFonts w:ascii="Georgia" w:hAnsi="Georgia"/>
        </w:rPr>
      </w:pPr>
      <w:r>
        <w:rPr>
          <w:rFonts w:ascii="Georgia" w:hAnsi="Georgia"/>
        </w:rPr>
        <w:t>Which tableau</w:t>
      </w:r>
      <w:r w:rsidRPr="00627C0E">
        <w:rPr>
          <w:rFonts w:ascii="Georgia" w:hAnsi="Georgia"/>
        </w:rPr>
        <w:t xml:space="preserve"> did you feel most connected to?</w:t>
      </w:r>
    </w:p>
    <w:p w14:paraId="48B36A4E" w14:textId="77777777" w:rsidR="00191ECE" w:rsidRDefault="00191ECE" w:rsidP="00191ECE">
      <w:pPr>
        <w:pStyle w:val="ListParagraph"/>
        <w:numPr>
          <w:ilvl w:val="0"/>
          <w:numId w:val="2"/>
        </w:numPr>
        <w:rPr>
          <w:rFonts w:ascii="Georgia" w:hAnsi="Georgia"/>
        </w:rPr>
      </w:pPr>
      <w:r>
        <w:rPr>
          <w:rFonts w:ascii="Georgia" w:hAnsi="Georgia"/>
        </w:rPr>
        <w:t>What about people’s body positions indicated their feelings?</w:t>
      </w:r>
    </w:p>
    <w:p w14:paraId="260214A5" w14:textId="77777777" w:rsidR="0052649F" w:rsidRPr="00627C0E" w:rsidRDefault="0052649F" w:rsidP="00191ECE">
      <w:pPr>
        <w:pStyle w:val="ListParagraph"/>
        <w:numPr>
          <w:ilvl w:val="0"/>
          <w:numId w:val="2"/>
        </w:numPr>
        <w:rPr>
          <w:rFonts w:ascii="Georgia" w:hAnsi="Georgia"/>
        </w:rPr>
      </w:pPr>
      <w:r>
        <w:rPr>
          <w:rFonts w:ascii="Georgia" w:hAnsi="Georgia"/>
        </w:rPr>
        <w:t>How did speaking impact the moment?</w:t>
      </w:r>
    </w:p>
    <w:p w14:paraId="38DEBD68" w14:textId="77777777" w:rsidR="00191ECE" w:rsidRPr="00627C0E" w:rsidRDefault="00191ECE" w:rsidP="00191ECE">
      <w:pPr>
        <w:pStyle w:val="ListParagraph"/>
        <w:numPr>
          <w:ilvl w:val="0"/>
          <w:numId w:val="2"/>
        </w:numPr>
        <w:rPr>
          <w:rFonts w:ascii="Georgia" w:hAnsi="Georgia"/>
        </w:rPr>
      </w:pPr>
      <w:r w:rsidRPr="00627C0E">
        <w:rPr>
          <w:rFonts w:ascii="Georgia" w:hAnsi="Georgia"/>
        </w:rPr>
        <w:t>Could you imagine stepping into the shoes of those people at that time?</w:t>
      </w:r>
    </w:p>
    <w:p w14:paraId="541512DA" w14:textId="77777777" w:rsidR="00191ECE" w:rsidRPr="0052649F" w:rsidRDefault="00191ECE" w:rsidP="00191ECE">
      <w:pPr>
        <w:rPr>
          <w:rFonts w:ascii="Georgia" w:hAnsi="Georgia"/>
          <w:i/>
        </w:rPr>
      </w:pPr>
      <w:r w:rsidRPr="00627C0E">
        <w:rPr>
          <w:rFonts w:ascii="Georgia" w:hAnsi="Georgia"/>
          <w:i/>
        </w:rPr>
        <w:t xml:space="preserve">Grouping: </w:t>
      </w:r>
      <w:r w:rsidR="009D3548">
        <w:rPr>
          <w:rFonts w:ascii="Georgia" w:hAnsi="Georgia"/>
          <w:i/>
        </w:rPr>
        <w:t>individua</w:t>
      </w:r>
      <w:r w:rsidR="00517AA5">
        <w:rPr>
          <w:rFonts w:ascii="Georgia" w:hAnsi="Georgia"/>
          <w:i/>
        </w:rPr>
        <w:t>l/</w:t>
      </w:r>
      <w:r w:rsidR="009D3548">
        <w:rPr>
          <w:rFonts w:ascii="Georgia" w:hAnsi="Georgia"/>
          <w:i/>
        </w:rPr>
        <w:t>partner</w:t>
      </w:r>
      <w:r w:rsidR="00517AA5">
        <w:rPr>
          <w:rFonts w:ascii="Georgia" w:hAnsi="Georgia"/>
          <w:i/>
        </w:rPr>
        <w:t>s/</w:t>
      </w:r>
      <w:r w:rsidR="009D3548">
        <w:rPr>
          <w:rFonts w:ascii="Georgia" w:hAnsi="Georgia"/>
          <w:i/>
        </w:rPr>
        <w:t>whole group</w:t>
      </w:r>
      <w:r w:rsidR="00517AA5">
        <w:rPr>
          <w:rFonts w:ascii="Georgia" w:hAnsi="Georgia"/>
          <w:i/>
        </w:rPr>
        <w:tab/>
      </w:r>
      <w:r w:rsidRPr="00627C0E">
        <w:rPr>
          <w:rFonts w:ascii="Georgia" w:hAnsi="Georgia"/>
          <w:i/>
        </w:rPr>
        <w:t xml:space="preserve">Time: </w:t>
      </w:r>
      <w:r>
        <w:rPr>
          <w:rFonts w:ascii="Georgia" w:hAnsi="Georgia"/>
          <w:i/>
        </w:rPr>
        <w:t>1</w:t>
      </w:r>
      <w:r w:rsidRPr="00627C0E">
        <w:rPr>
          <w:rFonts w:ascii="Georgia" w:hAnsi="Georgia"/>
          <w:i/>
        </w:rPr>
        <w:t>5 minutes</w:t>
      </w:r>
      <w:r w:rsidR="00517AA5">
        <w:rPr>
          <w:rFonts w:ascii="Georgia" w:hAnsi="Georgia"/>
          <w:i/>
        </w:rPr>
        <w:tab/>
        <w:t xml:space="preserve">Type: Tableaux </w:t>
      </w:r>
    </w:p>
    <w:p w14:paraId="47810764" w14:textId="77777777" w:rsidR="00356FED" w:rsidRDefault="001265DC" w:rsidP="00191ECE">
      <w:pPr>
        <w:rPr>
          <w:rStyle w:val="Strong"/>
        </w:rPr>
      </w:pPr>
      <w:r>
        <w:rPr>
          <w:rStyle w:val="Strong"/>
          <w:rFonts w:ascii="Georgia" w:hAnsi="Georgia"/>
          <w:i/>
        </w:rPr>
        <w:t>Building Knowledge</w:t>
      </w:r>
      <w:r w:rsidR="008B2CF4">
        <w:rPr>
          <w:rStyle w:val="Strong"/>
          <w:rFonts w:ascii="Georgia" w:hAnsi="Georgia"/>
          <w:i/>
        </w:rPr>
        <w:t xml:space="preserve"> </w:t>
      </w:r>
      <w:r w:rsidR="00356FED">
        <w:rPr>
          <w:rStyle w:val="Strong"/>
          <w:rFonts w:ascii="Georgia" w:hAnsi="Georgia"/>
          <w:i/>
        </w:rPr>
        <w:t>-</w:t>
      </w:r>
      <w:r w:rsidR="008B2CF4">
        <w:rPr>
          <w:rStyle w:val="Strong"/>
          <w:rFonts w:ascii="Georgia" w:hAnsi="Georgia"/>
          <w:i/>
        </w:rPr>
        <w:t xml:space="preserve"> </w:t>
      </w:r>
      <w:r w:rsidR="00356FED">
        <w:rPr>
          <w:rStyle w:val="Strong"/>
          <w:rFonts w:ascii="Georgia" w:hAnsi="Georgia"/>
          <w:i/>
        </w:rPr>
        <w:t>20</w:t>
      </w:r>
    </w:p>
    <w:p w14:paraId="3C056B22" w14:textId="77777777" w:rsidR="00191ECE" w:rsidRPr="009D3548" w:rsidRDefault="00191ECE" w:rsidP="00191ECE">
      <w:pPr>
        <w:rPr>
          <w:rStyle w:val="Strong"/>
        </w:rPr>
      </w:pPr>
      <w:r w:rsidRPr="009D3548">
        <w:rPr>
          <w:rStyle w:val="Strong"/>
          <w:rFonts w:ascii="Georgia" w:hAnsi="Georgia"/>
          <w:b w:val="0"/>
        </w:rPr>
        <w:t>Define the term “The Great Depression” and introduce some of the general causes and consequences of the historical event.</w:t>
      </w:r>
    </w:p>
    <w:p w14:paraId="36EBCF18" w14:textId="77777777" w:rsidR="00191ECE" w:rsidRPr="009D3548" w:rsidRDefault="00191ECE" w:rsidP="00191ECE">
      <w:pPr>
        <w:ind w:left="720"/>
        <w:rPr>
          <w:rStyle w:val="Strong"/>
        </w:rPr>
      </w:pPr>
      <w:r w:rsidRPr="009D3548">
        <w:rPr>
          <w:rStyle w:val="Strong"/>
          <w:rFonts w:ascii="Georgia" w:hAnsi="Georgia"/>
          <w:b w:val="0"/>
          <w:i/>
        </w:rPr>
        <w:t>The Great Depression was a severe economic downturn initiating in the United States in the 1930’s and spreading to many other countries preceding the 2</w:t>
      </w:r>
      <w:r w:rsidRPr="009D3548">
        <w:rPr>
          <w:rStyle w:val="Strong"/>
          <w:rFonts w:ascii="Georgia" w:hAnsi="Georgia"/>
          <w:b w:val="0"/>
          <w:i/>
          <w:vertAlign w:val="superscript"/>
        </w:rPr>
        <w:t>nd</w:t>
      </w:r>
      <w:r w:rsidRPr="009D3548">
        <w:rPr>
          <w:rStyle w:val="Strong"/>
          <w:rFonts w:ascii="Georgia" w:hAnsi="Georgia"/>
          <w:b w:val="0"/>
          <w:i/>
        </w:rPr>
        <w:t xml:space="preserve"> World War.</w:t>
      </w:r>
    </w:p>
    <w:p w14:paraId="0F749A19" w14:textId="77777777" w:rsidR="00191ECE" w:rsidRDefault="00191ECE" w:rsidP="00191ECE">
      <w:pPr>
        <w:rPr>
          <w:rFonts w:ascii="Georgia" w:hAnsi="Georgia" w:cs="Arial"/>
          <w:color w:val="231F20"/>
        </w:rPr>
      </w:pPr>
      <w:r w:rsidRPr="009D3548">
        <w:rPr>
          <w:rStyle w:val="Strong"/>
          <w:rFonts w:ascii="Georgia" w:hAnsi="Georgia"/>
          <w:b w:val="0"/>
        </w:rPr>
        <w:t>Distribute causes and consequences information sheets (see attached) to students for group discussion and a</w:t>
      </w:r>
      <w:r w:rsidRPr="00627C0E">
        <w:rPr>
          <w:rFonts w:ascii="Georgia" w:hAnsi="Georgia" w:cs="Arial"/>
          <w:color w:val="231F20"/>
        </w:rPr>
        <w:t xml:space="preserve">sk </w:t>
      </w:r>
      <w:r>
        <w:rPr>
          <w:rFonts w:ascii="Georgia" w:hAnsi="Georgia" w:cs="Arial"/>
          <w:color w:val="231F20"/>
        </w:rPr>
        <w:t>them</w:t>
      </w:r>
      <w:r w:rsidRPr="00627C0E">
        <w:rPr>
          <w:rFonts w:ascii="Georgia" w:hAnsi="Georgia" w:cs="Arial"/>
          <w:color w:val="231F20"/>
        </w:rPr>
        <w:t xml:space="preserve"> to reflect upon </w:t>
      </w:r>
      <w:r>
        <w:rPr>
          <w:rFonts w:ascii="Georgia" w:hAnsi="Georgia" w:cs="Arial"/>
          <w:color w:val="231F20"/>
        </w:rPr>
        <w:t>the</w:t>
      </w:r>
      <w:r w:rsidRPr="00627C0E">
        <w:rPr>
          <w:rFonts w:ascii="Georgia" w:hAnsi="Georgia" w:cs="Arial"/>
          <w:color w:val="231F20"/>
        </w:rPr>
        <w:t xml:space="preserve"> </w:t>
      </w:r>
      <w:r>
        <w:rPr>
          <w:rFonts w:ascii="Georgia" w:hAnsi="Georgia" w:cs="Arial"/>
          <w:color w:val="231F20"/>
        </w:rPr>
        <w:t>questions listed on the sheet and to be prepared to share their ideas with the class.</w:t>
      </w:r>
    </w:p>
    <w:p w14:paraId="07486469" w14:textId="77777777" w:rsidR="00191ECE" w:rsidRDefault="00191ECE" w:rsidP="00191ECE">
      <w:pPr>
        <w:rPr>
          <w:rFonts w:ascii="Georgia" w:hAnsi="Georgia" w:cs="Arial"/>
          <w:color w:val="231F20"/>
        </w:rPr>
      </w:pPr>
      <w:r>
        <w:rPr>
          <w:rFonts w:ascii="Georgia" w:hAnsi="Georgia" w:cs="Arial"/>
          <w:color w:val="231F20"/>
        </w:rPr>
        <w:t xml:space="preserve">Introduce the </w:t>
      </w:r>
      <w:r w:rsidRPr="00727F7A">
        <w:rPr>
          <w:rFonts w:ascii="Georgia" w:hAnsi="Georgia" w:cs="Arial"/>
          <w:i/>
          <w:color w:val="231F20"/>
        </w:rPr>
        <w:t>Migrant Mother</w:t>
      </w:r>
      <w:r>
        <w:rPr>
          <w:rFonts w:ascii="Georgia" w:hAnsi="Georgia" w:cs="Arial"/>
          <w:color w:val="231F20"/>
        </w:rPr>
        <w:t xml:space="preserve"> photograph</w:t>
      </w:r>
      <w:r w:rsidR="00B05B37">
        <w:rPr>
          <w:rFonts w:ascii="Georgia" w:hAnsi="Georgia" w:cs="Arial"/>
          <w:color w:val="231F20"/>
        </w:rPr>
        <w:t xml:space="preserve"> (see notes)</w:t>
      </w:r>
      <w:r>
        <w:rPr>
          <w:rFonts w:ascii="Georgia" w:hAnsi="Georgia" w:cs="Arial"/>
          <w:color w:val="231F20"/>
        </w:rPr>
        <w:t xml:space="preserve"> and discuss what story it tells. What words does it evoke regarding emotion and mood? What might the back or forward story be of the people in the photograph?</w:t>
      </w:r>
    </w:p>
    <w:p w14:paraId="7F40D3E0" w14:textId="77777777" w:rsidR="00191ECE" w:rsidRDefault="00191ECE" w:rsidP="00191ECE">
      <w:pPr>
        <w:rPr>
          <w:rStyle w:val="Strong"/>
        </w:rPr>
      </w:pPr>
      <w:r>
        <w:rPr>
          <w:rStyle w:val="Strong"/>
          <w:rFonts w:ascii="Georgia" w:hAnsi="Georgia"/>
          <w:i/>
        </w:rPr>
        <w:t>I</w:t>
      </w:r>
      <w:r w:rsidRPr="00D103DD">
        <w:rPr>
          <w:rStyle w:val="Strong"/>
          <w:rFonts w:ascii="Georgia" w:hAnsi="Georgia"/>
          <w:i/>
        </w:rPr>
        <w:t xml:space="preserve">nternal </w:t>
      </w:r>
      <w:r>
        <w:rPr>
          <w:rStyle w:val="Strong"/>
          <w:rFonts w:ascii="Georgia" w:hAnsi="Georgia"/>
          <w:i/>
        </w:rPr>
        <w:t>A</w:t>
      </w:r>
      <w:r w:rsidRPr="00D103DD">
        <w:rPr>
          <w:rStyle w:val="Strong"/>
          <w:rFonts w:ascii="Georgia" w:hAnsi="Georgia"/>
          <w:i/>
        </w:rPr>
        <w:t>ssessment</w:t>
      </w:r>
      <w:r w:rsidR="006C54A6">
        <w:rPr>
          <w:rStyle w:val="Strong"/>
          <w:rFonts w:ascii="Georgia" w:hAnsi="Georgia"/>
          <w:i/>
        </w:rPr>
        <w:t xml:space="preserve"> </w:t>
      </w:r>
    </w:p>
    <w:p w14:paraId="750D405E"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What are some of the causes and consequences of the great depression?</w:t>
      </w:r>
    </w:p>
    <w:p w14:paraId="186B4A11"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How did life change from the 20’s to the 30’s?</w:t>
      </w:r>
    </w:p>
    <w:p w14:paraId="670521A6"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What is the general mood of the country in the 30’s?</w:t>
      </w:r>
    </w:p>
    <w:p w14:paraId="4AE8D557"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 xml:space="preserve">How are people feeling in the midst of the great depression? </w:t>
      </w:r>
    </w:p>
    <w:p w14:paraId="614D43FE"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What contributed to the nation’s easing of the depression?</w:t>
      </w:r>
    </w:p>
    <w:p w14:paraId="6C365BDC" w14:textId="77777777" w:rsidR="00191ECE" w:rsidRPr="009D3548" w:rsidRDefault="00191ECE" w:rsidP="00191ECE">
      <w:pPr>
        <w:pStyle w:val="ListParagraph"/>
        <w:numPr>
          <w:ilvl w:val="0"/>
          <w:numId w:val="3"/>
        </w:numPr>
        <w:rPr>
          <w:rStyle w:val="Strong"/>
        </w:rPr>
      </w:pPr>
      <w:r w:rsidRPr="009D3548">
        <w:rPr>
          <w:rStyle w:val="Strong"/>
          <w:rFonts w:ascii="Georgia" w:hAnsi="Georgia"/>
          <w:b w:val="0"/>
        </w:rPr>
        <w:t xml:space="preserve">How does the </w:t>
      </w:r>
      <w:r w:rsidRPr="009D3548">
        <w:rPr>
          <w:rStyle w:val="Strong"/>
          <w:rFonts w:ascii="Georgia" w:hAnsi="Georgia"/>
          <w:b w:val="0"/>
          <w:i/>
        </w:rPr>
        <w:t>Migrant Mother</w:t>
      </w:r>
      <w:r w:rsidRPr="009D3548">
        <w:rPr>
          <w:rStyle w:val="Strong"/>
          <w:rFonts w:ascii="Georgia" w:hAnsi="Georgia"/>
          <w:b w:val="0"/>
        </w:rPr>
        <w:t xml:space="preserve"> photograph capture the time?</w:t>
      </w:r>
    </w:p>
    <w:p w14:paraId="7C6EF909" w14:textId="77777777" w:rsidR="00B05B37" w:rsidRPr="0052649F" w:rsidRDefault="00191ECE" w:rsidP="00191ECE">
      <w:pPr>
        <w:rPr>
          <w:rStyle w:val="Emphasis"/>
        </w:rPr>
      </w:pPr>
      <w:r w:rsidRPr="006E48C0">
        <w:rPr>
          <w:rFonts w:ascii="Georgia" w:hAnsi="Georgia" w:cs="Arial"/>
          <w:i/>
          <w:color w:val="231F20"/>
        </w:rPr>
        <w:t xml:space="preserve">Grouping: </w:t>
      </w:r>
      <w:r w:rsidR="009D3548">
        <w:rPr>
          <w:rFonts w:ascii="Georgia" w:hAnsi="Georgia" w:cs="Arial"/>
          <w:i/>
          <w:color w:val="231F20"/>
        </w:rPr>
        <w:t>small group</w:t>
      </w:r>
      <w:r w:rsidR="00356FED">
        <w:rPr>
          <w:rFonts w:ascii="Georgia" w:hAnsi="Georgia" w:cs="Arial"/>
          <w:i/>
          <w:color w:val="231F20"/>
        </w:rPr>
        <w:t>/</w:t>
      </w:r>
      <w:r>
        <w:rPr>
          <w:rFonts w:ascii="Georgia" w:hAnsi="Georgia" w:cs="Arial"/>
          <w:i/>
          <w:color w:val="231F20"/>
        </w:rPr>
        <w:t>whole class</w:t>
      </w:r>
      <w:r w:rsidR="009D3548">
        <w:rPr>
          <w:rFonts w:ascii="Georgia" w:hAnsi="Georgia" w:cs="Arial"/>
          <w:i/>
          <w:color w:val="231F20"/>
        </w:rPr>
        <w:tab/>
      </w:r>
      <w:r w:rsidR="009D3548">
        <w:rPr>
          <w:rFonts w:ascii="Georgia" w:hAnsi="Georgia" w:cs="Arial"/>
          <w:i/>
          <w:color w:val="231F20"/>
        </w:rPr>
        <w:tab/>
      </w:r>
      <w:r w:rsidRPr="006E48C0">
        <w:rPr>
          <w:rFonts w:ascii="Georgia" w:hAnsi="Georgia" w:cs="Arial"/>
          <w:i/>
          <w:color w:val="231F20"/>
        </w:rPr>
        <w:t xml:space="preserve">Time: </w:t>
      </w:r>
      <w:r>
        <w:rPr>
          <w:rFonts w:ascii="Georgia" w:hAnsi="Georgia" w:cs="Arial"/>
          <w:i/>
          <w:color w:val="231F20"/>
        </w:rPr>
        <w:t>20</w:t>
      </w:r>
      <w:r w:rsidRPr="006E48C0">
        <w:rPr>
          <w:rFonts w:ascii="Georgia" w:hAnsi="Georgia" w:cs="Arial"/>
          <w:i/>
          <w:color w:val="231F20"/>
        </w:rPr>
        <w:t xml:space="preserve"> minutes</w:t>
      </w:r>
      <w:r w:rsidR="00356FED">
        <w:rPr>
          <w:rFonts w:ascii="Georgia" w:hAnsi="Georgia" w:cs="Arial"/>
          <w:i/>
          <w:color w:val="231F20"/>
        </w:rPr>
        <w:tab/>
        <w:t xml:space="preserve">Type: </w:t>
      </w:r>
      <w:r w:rsidR="005B278F">
        <w:rPr>
          <w:rFonts w:ascii="Georgia" w:hAnsi="Georgia" w:cs="Arial"/>
          <w:i/>
          <w:color w:val="231F20"/>
        </w:rPr>
        <w:t>Info Gathering</w:t>
      </w:r>
    </w:p>
    <w:p w14:paraId="4854C0AF" w14:textId="77777777" w:rsidR="005B278F" w:rsidRDefault="001265DC" w:rsidP="00191ECE">
      <w:pPr>
        <w:rPr>
          <w:rStyle w:val="Emphasis"/>
        </w:rPr>
      </w:pPr>
      <w:r>
        <w:rPr>
          <w:rStyle w:val="Emphasis"/>
          <w:rFonts w:ascii="Georgia" w:hAnsi="Georgia"/>
          <w:b/>
          <w:bCs/>
        </w:rPr>
        <w:t>Explore</w:t>
      </w:r>
      <w:r w:rsidR="008B2CF4">
        <w:rPr>
          <w:rStyle w:val="Emphasis"/>
          <w:rFonts w:ascii="Georgia" w:hAnsi="Georgia"/>
          <w:b/>
          <w:bCs/>
        </w:rPr>
        <w:t xml:space="preserve"> </w:t>
      </w:r>
      <w:r w:rsidR="005B278F">
        <w:rPr>
          <w:rStyle w:val="Emphasis"/>
          <w:rFonts w:ascii="Georgia" w:hAnsi="Georgia"/>
          <w:b/>
          <w:bCs/>
        </w:rPr>
        <w:t>-</w:t>
      </w:r>
      <w:r w:rsidR="008B2CF4">
        <w:rPr>
          <w:rStyle w:val="Emphasis"/>
          <w:rFonts w:ascii="Georgia" w:hAnsi="Georgia"/>
          <w:b/>
          <w:bCs/>
        </w:rPr>
        <w:t xml:space="preserve"> </w:t>
      </w:r>
      <w:r w:rsidR="005B278F">
        <w:rPr>
          <w:rStyle w:val="Emphasis"/>
          <w:rFonts w:ascii="Georgia" w:hAnsi="Georgia"/>
          <w:b/>
          <w:bCs/>
        </w:rPr>
        <w:t>20</w:t>
      </w:r>
    </w:p>
    <w:p w14:paraId="7670E17F" w14:textId="77777777" w:rsidR="00191ECE" w:rsidRPr="00B05B37" w:rsidRDefault="00191ECE" w:rsidP="00191ECE">
      <w:pPr>
        <w:rPr>
          <w:rStyle w:val="Emphasis"/>
        </w:rPr>
      </w:pPr>
      <w:r w:rsidRPr="00B05B37">
        <w:rPr>
          <w:rStyle w:val="Emphasis"/>
          <w:rFonts w:ascii="Georgia" w:hAnsi="Georgia"/>
          <w:bCs/>
          <w:i w:val="0"/>
        </w:rPr>
        <w:t>Students, working in the same small discussion groups, are given a photograph from the time of the great depression and will follow these steps:</w:t>
      </w:r>
    </w:p>
    <w:p w14:paraId="6387C2DD" w14:textId="77777777" w:rsidR="00191ECE" w:rsidRPr="00B05B37" w:rsidRDefault="00191ECE" w:rsidP="00191ECE">
      <w:pPr>
        <w:pStyle w:val="ListParagraph"/>
        <w:numPr>
          <w:ilvl w:val="0"/>
          <w:numId w:val="5"/>
        </w:numPr>
        <w:rPr>
          <w:rStyle w:val="Emphasis"/>
        </w:rPr>
      </w:pPr>
      <w:r w:rsidRPr="00B05B37">
        <w:rPr>
          <w:rStyle w:val="Emphasis"/>
          <w:rFonts w:ascii="Georgia" w:hAnsi="Georgia"/>
          <w:bCs/>
          <w:i w:val="0"/>
        </w:rPr>
        <w:t>Write 10 words that describe the photograph, including emotion and mood.</w:t>
      </w:r>
    </w:p>
    <w:p w14:paraId="6A4B90B1" w14:textId="77777777" w:rsidR="00191ECE" w:rsidRPr="00B05B37" w:rsidRDefault="00191ECE" w:rsidP="00191ECE">
      <w:pPr>
        <w:pStyle w:val="ListParagraph"/>
        <w:numPr>
          <w:ilvl w:val="0"/>
          <w:numId w:val="5"/>
        </w:numPr>
        <w:rPr>
          <w:rStyle w:val="Emphasis"/>
        </w:rPr>
      </w:pPr>
      <w:r w:rsidRPr="00B05B37">
        <w:rPr>
          <w:rStyle w:val="Emphasis"/>
          <w:rFonts w:ascii="Georgia" w:hAnsi="Georgia"/>
          <w:bCs/>
          <w:i w:val="0"/>
        </w:rPr>
        <w:t xml:space="preserve">Define and describe the people in the photograph. </w:t>
      </w:r>
      <w:r w:rsidR="00B05B37">
        <w:rPr>
          <w:rStyle w:val="Emphasis"/>
          <w:rFonts w:ascii="Georgia" w:hAnsi="Georgia"/>
          <w:bCs/>
          <w:i w:val="0"/>
        </w:rPr>
        <w:t xml:space="preserve">Be specific, choose one individual as yourself. </w:t>
      </w:r>
      <w:r w:rsidRPr="00B05B37">
        <w:rPr>
          <w:rStyle w:val="Emphasis"/>
          <w:rFonts w:ascii="Georgia" w:hAnsi="Georgia"/>
          <w:bCs/>
          <w:i w:val="0"/>
        </w:rPr>
        <w:t>What could their</w:t>
      </w:r>
      <w:r w:rsidR="00B05B37">
        <w:rPr>
          <w:rStyle w:val="Emphasis"/>
          <w:rFonts w:ascii="Georgia" w:hAnsi="Georgia"/>
          <w:bCs/>
          <w:i w:val="0"/>
        </w:rPr>
        <w:t>/your</w:t>
      </w:r>
      <w:r w:rsidRPr="00B05B37">
        <w:rPr>
          <w:rStyle w:val="Emphasis"/>
          <w:rFonts w:ascii="Georgia" w:hAnsi="Georgia"/>
          <w:bCs/>
          <w:i w:val="0"/>
        </w:rPr>
        <w:t xml:space="preserve"> story be?</w:t>
      </w:r>
    </w:p>
    <w:p w14:paraId="6FFAD287" w14:textId="77777777" w:rsidR="00191ECE" w:rsidRPr="00B05B37" w:rsidRDefault="00B05B37" w:rsidP="00191ECE">
      <w:pPr>
        <w:pStyle w:val="ListParagraph"/>
        <w:numPr>
          <w:ilvl w:val="0"/>
          <w:numId w:val="5"/>
        </w:numPr>
        <w:rPr>
          <w:rStyle w:val="Emphasis"/>
        </w:rPr>
      </w:pPr>
      <w:r>
        <w:rPr>
          <w:rStyle w:val="Emphasis"/>
          <w:rFonts w:ascii="Georgia" w:hAnsi="Georgia"/>
          <w:bCs/>
          <w:i w:val="0"/>
        </w:rPr>
        <w:lastRenderedPageBreak/>
        <w:t>Based on the photograph and u</w:t>
      </w:r>
      <w:r w:rsidR="00191ECE" w:rsidRPr="00B05B37">
        <w:rPr>
          <w:rStyle w:val="Emphasis"/>
          <w:rFonts w:ascii="Georgia" w:hAnsi="Georgia"/>
          <w:bCs/>
          <w:i w:val="0"/>
        </w:rPr>
        <w:t>sing the descriptive words and character information, create</w:t>
      </w:r>
      <w:r>
        <w:rPr>
          <w:rStyle w:val="Emphasis"/>
          <w:rFonts w:ascii="Georgia" w:hAnsi="Georgia"/>
          <w:bCs/>
          <w:i w:val="0"/>
        </w:rPr>
        <w:t xml:space="preserve"> an improvised scene, telling a story of the time. Be sure to include </w:t>
      </w:r>
      <w:r w:rsidR="00191ECE" w:rsidRPr="00B05B37">
        <w:rPr>
          <w:rStyle w:val="Emphasis"/>
          <w:rFonts w:ascii="Georgia" w:hAnsi="Georgia"/>
          <w:bCs/>
          <w:i w:val="0"/>
        </w:rPr>
        <w:t>all students in the group</w:t>
      </w:r>
      <w:r>
        <w:rPr>
          <w:rStyle w:val="Emphasis"/>
          <w:rFonts w:ascii="Georgia" w:hAnsi="Georgia"/>
          <w:bCs/>
          <w:i w:val="0"/>
        </w:rPr>
        <w:t xml:space="preserve"> and construct your scene with a clear beginning and ending. Your scene should</w:t>
      </w:r>
      <w:r w:rsidR="00191ECE" w:rsidRPr="00B05B37">
        <w:rPr>
          <w:rStyle w:val="Emphasis"/>
          <w:rFonts w:ascii="Georgia" w:hAnsi="Georgia"/>
          <w:bCs/>
          <w:i w:val="0"/>
        </w:rPr>
        <w:t xml:space="preserve"> reflect</w:t>
      </w:r>
      <w:r>
        <w:rPr>
          <w:rStyle w:val="Emphasis"/>
          <w:rFonts w:ascii="Georgia" w:hAnsi="Georgia"/>
          <w:bCs/>
          <w:i w:val="0"/>
        </w:rPr>
        <w:t xml:space="preserve"> </w:t>
      </w:r>
      <w:r w:rsidR="00191ECE" w:rsidRPr="00B05B37">
        <w:rPr>
          <w:rStyle w:val="Emphasis"/>
          <w:rFonts w:ascii="Georgia" w:hAnsi="Georgia"/>
          <w:bCs/>
          <w:i w:val="0"/>
        </w:rPr>
        <w:t xml:space="preserve">the general emotion, character and/or action of the photograph. </w:t>
      </w:r>
    </w:p>
    <w:p w14:paraId="046B8B65" w14:textId="77777777" w:rsidR="00191ECE" w:rsidRPr="00B05B37" w:rsidRDefault="00191ECE" w:rsidP="00191ECE">
      <w:pPr>
        <w:rPr>
          <w:rStyle w:val="Emphasis"/>
        </w:rPr>
      </w:pPr>
      <w:r w:rsidRPr="00B05B37">
        <w:rPr>
          <w:rStyle w:val="Emphasis"/>
          <w:rFonts w:ascii="Georgia" w:hAnsi="Georgia"/>
          <w:bCs/>
          <w:i w:val="0"/>
        </w:rPr>
        <w:t>Students will end their preparations with a “final rehearsal” to be practiced at the same time.</w:t>
      </w:r>
    </w:p>
    <w:p w14:paraId="2CCF4908" w14:textId="77777777" w:rsidR="00E136FF" w:rsidRDefault="00E136FF" w:rsidP="00E136FF">
      <w:pPr>
        <w:rPr>
          <w:rStyle w:val="Strong"/>
        </w:rPr>
      </w:pPr>
      <w:r>
        <w:rPr>
          <w:rStyle w:val="Strong"/>
          <w:rFonts w:ascii="Georgia" w:hAnsi="Georgia"/>
          <w:i/>
        </w:rPr>
        <w:t>I</w:t>
      </w:r>
      <w:r w:rsidRPr="00D103DD">
        <w:rPr>
          <w:rStyle w:val="Strong"/>
          <w:rFonts w:ascii="Georgia" w:hAnsi="Georgia"/>
          <w:i/>
        </w:rPr>
        <w:t xml:space="preserve">nternal </w:t>
      </w:r>
      <w:r>
        <w:rPr>
          <w:rStyle w:val="Strong"/>
          <w:rFonts w:ascii="Georgia" w:hAnsi="Georgia"/>
          <w:i/>
        </w:rPr>
        <w:t>A</w:t>
      </w:r>
      <w:r w:rsidRPr="00D103DD">
        <w:rPr>
          <w:rStyle w:val="Strong"/>
          <w:rFonts w:ascii="Georgia" w:hAnsi="Georgia"/>
          <w:i/>
        </w:rPr>
        <w:t>ssessment</w:t>
      </w:r>
      <w:r>
        <w:rPr>
          <w:rStyle w:val="Strong"/>
          <w:rFonts w:ascii="Georgia" w:hAnsi="Georgia"/>
          <w:i/>
        </w:rPr>
        <w:t xml:space="preserve">  </w:t>
      </w:r>
      <w:r w:rsidR="006C54A6">
        <w:rPr>
          <w:rStyle w:val="Strong"/>
          <w:rFonts w:ascii="Georgia" w:hAnsi="Georgia"/>
          <w:i/>
        </w:rPr>
        <w:br/>
      </w:r>
      <w:r w:rsidRPr="00E136FF">
        <w:rPr>
          <w:rStyle w:val="Strong"/>
          <w:rFonts w:ascii="Georgia" w:hAnsi="Georgia"/>
          <w:b w:val="0"/>
        </w:rPr>
        <w:t>Check in with groups to provide side coaching, assess their understanding and to answer any questions.</w:t>
      </w:r>
      <w:r>
        <w:rPr>
          <w:rStyle w:val="Strong"/>
          <w:rFonts w:ascii="Georgia" w:hAnsi="Georgia"/>
          <w:i/>
        </w:rPr>
        <w:t xml:space="preserve">  </w:t>
      </w:r>
    </w:p>
    <w:p w14:paraId="2731793F" w14:textId="77777777" w:rsidR="00191ECE" w:rsidRDefault="00191ECE" w:rsidP="00191ECE">
      <w:pPr>
        <w:rPr>
          <w:rStyle w:val="Emphasis"/>
        </w:rPr>
      </w:pPr>
      <w:r w:rsidRPr="006512B0">
        <w:rPr>
          <w:rStyle w:val="Emphasis"/>
          <w:rFonts w:ascii="Georgia" w:hAnsi="Georgia"/>
          <w:bCs/>
        </w:rPr>
        <w:t>Grouping: small groups</w:t>
      </w:r>
      <w:r w:rsidRPr="006512B0">
        <w:rPr>
          <w:rStyle w:val="Emphasis"/>
          <w:rFonts w:ascii="Georgia" w:hAnsi="Georgia"/>
          <w:bCs/>
        </w:rPr>
        <w:tab/>
        <w:t xml:space="preserve">Time: </w:t>
      </w:r>
      <w:r w:rsidR="00360E20">
        <w:rPr>
          <w:rStyle w:val="Emphasis"/>
          <w:rFonts w:ascii="Georgia" w:hAnsi="Georgia"/>
          <w:bCs/>
        </w:rPr>
        <w:t>20</w:t>
      </w:r>
      <w:r w:rsidRPr="006512B0">
        <w:rPr>
          <w:rStyle w:val="Emphasis"/>
          <w:rFonts w:ascii="Georgia" w:hAnsi="Georgia"/>
          <w:bCs/>
        </w:rPr>
        <w:t xml:space="preserve"> minutes</w:t>
      </w:r>
      <w:r w:rsidR="000E7CFE">
        <w:rPr>
          <w:rStyle w:val="Emphasis"/>
          <w:rFonts w:ascii="Georgia" w:hAnsi="Georgia"/>
          <w:bCs/>
        </w:rPr>
        <w:tab/>
        <w:t>Type: Artifact Examination/</w:t>
      </w:r>
      <w:proofErr w:type="spellStart"/>
      <w:r w:rsidR="000E7CFE">
        <w:rPr>
          <w:rStyle w:val="Emphasis"/>
          <w:rFonts w:ascii="Georgia" w:hAnsi="Georgia"/>
          <w:bCs/>
        </w:rPr>
        <w:t>Scenework</w:t>
      </w:r>
      <w:proofErr w:type="spellEnd"/>
    </w:p>
    <w:p w14:paraId="30052859" w14:textId="77777777" w:rsidR="0052649F" w:rsidRDefault="0052649F" w:rsidP="00191ECE">
      <w:pPr>
        <w:rPr>
          <w:rStyle w:val="Emphasis"/>
        </w:rPr>
      </w:pPr>
    </w:p>
    <w:p w14:paraId="50E9BC97" w14:textId="77777777" w:rsidR="000E7CFE" w:rsidRDefault="00191ECE" w:rsidP="00191ECE">
      <w:pPr>
        <w:rPr>
          <w:rStyle w:val="Emphasis"/>
        </w:rPr>
      </w:pPr>
      <w:r w:rsidRPr="00627C0E">
        <w:rPr>
          <w:rStyle w:val="Emphasis"/>
          <w:rFonts w:ascii="Georgia" w:hAnsi="Georgia"/>
          <w:b/>
          <w:bCs/>
        </w:rPr>
        <w:t>Sharing</w:t>
      </w:r>
      <w:r w:rsidR="008B2CF4">
        <w:rPr>
          <w:rStyle w:val="Emphasis"/>
          <w:rFonts w:ascii="Georgia" w:hAnsi="Georgia"/>
          <w:b/>
          <w:bCs/>
        </w:rPr>
        <w:t xml:space="preserve"> </w:t>
      </w:r>
      <w:r w:rsidR="000E7CFE">
        <w:rPr>
          <w:rStyle w:val="Emphasis"/>
          <w:rFonts w:ascii="Georgia" w:hAnsi="Georgia"/>
          <w:b/>
          <w:bCs/>
        </w:rPr>
        <w:t>-</w:t>
      </w:r>
      <w:r w:rsidR="008B2CF4">
        <w:rPr>
          <w:rStyle w:val="Emphasis"/>
          <w:rFonts w:ascii="Georgia" w:hAnsi="Georgia"/>
          <w:b/>
          <w:bCs/>
        </w:rPr>
        <w:t xml:space="preserve"> </w:t>
      </w:r>
      <w:r w:rsidR="000E7CFE">
        <w:rPr>
          <w:rStyle w:val="Emphasis"/>
          <w:rFonts w:ascii="Georgia" w:hAnsi="Georgia"/>
          <w:b/>
          <w:bCs/>
        </w:rPr>
        <w:t>10-20</w:t>
      </w:r>
    </w:p>
    <w:p w14:paraId="31F4DA07" w14:textId="77777777" w:rsidR="00843C57" w:rsidRDefault="00191ECE" w:rsidP="00191ECE">
      <w:pPr>
        <w:rPr>
          <w:rStyle w:val="Emphasis"/>
        </w:rPr>
      </w:pPr>
      <w:r>
        <w:rPr>
          <w:rStyle w:val="Emphasis"/>
          <w:rFonts w:ascii="Georgia" w:hAnsi="Georgia"/>
          <w:b/>
          <w:bCs/>
        </w:rPr>
        <w:t xml:space="preserve"> </w:t>
      </w:r>
      <w:r w:rsidRPr="00E136FF">
        <w:rPr>
          <w:rStyle w:val="Emphasis"/>
          <w:rFonts w:ascii="Georgia" w:hAnsi="Georgia"/>
          <w:bCs/>
          <w:i w:val="0"/>
        </w:rPr>
        <w:t>Students will share their work one group at a time while others serve as audience</w:t>
      </w:r>
      <w:r w:rsidR="00843C57">
        <w:rPr>
          <w:rStyle w:val="Emphasis"/>
          <w:rFonts w:ascii="Georgia" w:hAnsi="Georgia"/>
          <w:bCs/>
          <w:i w:val="0"/>
        </w:rPr>
        <w:t>. Ask each group if they wish to share their photograph before or after the scene.</w:t>
      </w:r>
    </w:p>
    <w:p w14:paraId="195D0AF9" w14:textId="77777777" w:rsidR="00191ECE" w:rsidRPr="00F95067" w:rsidRDefault="00843C57" w:rsidP="00191ECE">
      <w:pPr>
        <w:rPr>
          <w:rFonts w:ascii="Georgia" w:hAnsi="Georgia"/>
          <w:bCs/>
          <w:iCs/>
        </w:rPr>
      </w:pPr>
      <w:r>
        <w:rPr>
          <w:rStyle w:val="Strong"/>
          <w:rFonts w:ascii="Georgia" w:hAnsi="Georgia"/>
          <w:i/>
        </w:rPr>
        <w:t>I</w:t>
      </w:r>
      <w:r w:rsidRPr="00D103DD">
        <w:rPr>
          <w:rStyle w:val="Strong"/>
          <w:rFonts w:ascii="Georgia" w:hAnsi="Georgia"/>
          <w:i/>
        </w:rPr>
        <w:t xml:space="preserve">nternal </w:t>
      </w:r>
      <w:r>
        <w:rPr>
          <w:rStyle w:val="Strong"/>
          <w:rFonts w:ascii="Georgia" w:hAnsi="Georgia"/>
          <w:i/>
        </w:rPr>
        <w:t>A</w:t>
      </w:r>
      <w:r w:rsidRPr="00D103DD">
        <w:rPr>
          <w:rStyle w:val="Strong"/>
          <w:rFonts w:ascii="Georgia" w:hAnsi="Georgia"/>
          <w:i/>
        </w:rPr>
        <w:t>ssessment</w:t>
      </w:r>
      <w:r>
        <w:rPr>
          <w:rStyle w:val="Strong"/>
          <w:rFonts w:ascii="Georgia" w:hAnsi="Georgia"/>
          <w:i/>
        </w:rPr>
        <w:t xml:space="preserve"> - </w:t>
      </w:r>
      <w:r w:rsidR="006C54A6">
        <w:rPr>
          <w:rStyle w:val="Strong"/>
          <w:rFonts w:ascii="Georgia" w:hAnsi="Georgia"/>
          <w:i/>
        </w:rPr>
        <w:br/>
      </w:r>
      <w:r w:rsidR="00191ECE" w:rsidRPr="00A03982">
        <w:rPr>
          <w:rFonts w:ascii="Georgia" w:hAnsi="Georgia"/>
        </w:rPr>
        <w:t>Questions to be asked after each group shares:</w:t>
      </w:r>
    </w:p>
    <w:p w14:paraId="217AB06D" w14:textId="77777777" w:rsidR="00191ECE" w:rsidRDefault="00191ECE" w:rsidP="00191ECE">
      <w:pPr>
        <w:pStyle w:val="ListParagraph"/>
        <w:numPr>
          <w:ilvl w:val="0"/>
          <w:numId w:val="4"/>
        </w:numPr>
        <w:rPr>
          <w:rFonts w:ascii="Georgia" w:hAnsi="Georgia"/>
        </w:rPr>
      </w:pPr>
      <w:r>
        <w:rPr>
          <w:rFonts w:ascii="Georgia" w:hAnsi="Georgia"/>
        </w:rPr>
        <w:t xml:space="preserve">What did you </w:t>
      </w:r>
      <w:r w:rsidR="00CE16BB">
        <w:rPr>
          <w:rFonts w:ascii="Georgia" w:hAnsi="Georgia"/>
        </w:rPr>
        <w:t>“get” from</w:t>
      </w:r>
      <w:r w:rsidR="0062322A">
        <w:rPr>
          <w:rFonts w:ascii="Georgia" w:hAnsi="Georgia"/>
        </w:rPr>
        <w:t xml:space="preserve"> the scene?</w:t>
      </w:r>
      <w:r>
        <w:rPr>
          <w:rFonts w:ascii="Georgia" w:hAnsi="Georgia"/>
        </w:rPr>
        <w:t xml:space="preserve"> </w:t>
      </w:r>
    </w:p>
    <w:p w14:paraId="7ACF0163" w14:textId="77777777" w:rsidR="00191ECE" w:rsidRDefault="00191ECE" w:rsidP="00191ECE">
      <w:pPr>
        <w:pStyle w:val="ListParagraph"/>
        <w:numPr>
          <w:ilvl w:val="0"/>
          <w:numId w:val="4"/>
        </w:numPr>
        <w:rPr>
          <w:rFonts w:ascii="Georgia" w:hAnsi="Georgia"/>
        </w:rPr>
      </w:pPr>
      <w:r>
        <w:rPr>
          <w:rFonts w:ascii="Georgia" w:hAnsi="Georgia"/>
        </w:rPr>
        <w:t xml:space="preserve">Are there specific characters? </w:t>
      </w:r>
      <w:r w:rsidR="0062322A">
        <w:rPr>
          <w:rFonts w:ascii="Georgia" w:hAnsi="Georgia"/>
        </w:rPr>
        <w:t>What is the</w:t>
      </w:r>
      <w:r>
        <w:rPr>
          <w:rFonts w:ascii="Georgia" w:hAnsi="Georgia"/>
        </w:rPr>
        <w:t xml:space="preserve"> story being told?</w:t>
      </w:r>
    </w:p>
    <w:p w14:paraId="72753137" w14:textId="77777777" w:rsidR="00191ECE" w:rsidRPr="00A03982" w:rsidRDefault="00191ECE" w:rsidP="00191ECE">
      <w:pPr>
        <w:pStyle w:val="ListParagraph"/>
        <w:numPr>
          <w:ilvl w:val="0"/>
          <w:numId w:val="4"/>
        </w:numPr>
        <w:rPr>
          <w:rFonts w:ascii="Georgia" w:hAnsi="Georgia"/>
        </w:rPr>
      </w:pPr>
      <w:r>
        <w:rPr>
          <w:rFonts w:ascii="Georgia" w:hAnsi="Georgia"/>
        </w:rPr>
        <w:t xml:space="preserve">What is the general mood or environment? How did their </w:t>
      </w:r>
      <w:r w:rsidR="0062322A">
        <w:rPr>
          <w:rFonts w:ascii="Georgia" w:hAnsi="Georgia"/>
        </w:rPr>
        <w:t>performance</w:t>
      </w:r>
      <w:r>
        <w:rPr>
          <w:rFonts w:ascii="Georgia" w:hAnsi="Georgia"/>
        </w:rPr>
        <w:t xml:space="preserve"> indicate this?</w:t>
      </w:r>
    </w:p>
    <w:p w14:paraId="14EE0DBC" w14:textId="77777777" w:rsidR="00191ECE" w:rsidRDefault="00191ECE" w:rsidP="00191ECE">
      <w:pPr>
        <w:pStyle w:val="ListParagraph"/>
        <w:numPr>
          <w:ilvl w:val="0"/>
          <w:numId w:val="4"/>
        </w:numPr>
        <w:rPr>
          <w:rFonts w:ascii="Georgia" w:hAnsi="Georgia"/>
        </w:rPr>
      </w:pPr>
      <w:r w:rsidRPr="00A03982">
        <w:rPr>
          <w:rFonts w:ascii="Georgia" w:hAnsi="Georgia"/>
        </w:rPr>
        <w:t xml:space="preserve">How did their </w:t>
      </w:r>
      <w:r w:rsidR="0062322A">
        <w:rPr>
          <w:rFonts w:ascii="Georgia" w:hAnsi="Georgia"/>
        </w:rPr>
        <w:t>performance</w:t>
      </w:r>
      <w:r w:rsidRPr="00A03982">
        <w:rPr>
          <w:rFonts w:ascii="Georgia" w:hAnsi="Georgia"/>
        </w:rPr>
        <w:t xml:space="preserve"> indicate personal feelings?</w:t>
      </w:r>
      <w:r>
        <w:rPr>
          <w:rFonts w:ascii="Georgia" w:hAnsi="Georgia"/>
        </w:rPr>
        <w:t xml:space="preserve"> </w:t>
      </w:r>
    </w:p>
    <w:p w14:paraId="0B91976D" w14:textId="77777777" w:rsidR="00191ECE" w:rsidRPr="00A03982" w:rsidRDefault="0062322A" w:rsidP="00191ECE">
      <w:pPr>
        <w:pStyle w:val="ListParagraph"/>
        <w:numPr>
          <w:ilvl w:val="0"/>
          <w:numId w:val="4"/>
        </w:numPr>
        <w:rPr>
          <w:rFonts w:ascii="Georgia" w:hAnsi="Georgia"/>
        </w:rPr>
      </w:pPr>
      <w:r>
        <w:rPr>
          <w:rFonts w:ascii="Georgia" w:hAnsi="Georgia"/>
        </w:rPr>
        <w:t>Was there an impactful</w:t>
      </w:r>
      <w:r w:rsidR="00191ECE">
        <w:rPr>
          <w:rFonts w:ascii="Georgia" w:hAnsi="Georgia"/>
        </w:rPr>
        <w:t xml:space="preserve"> part to perform or observe? Why?</w:t>
      </w:r>
    </w:p>
    <w:p w14:paraId="6B6AF7ED" w14:textId="77777777" w:rsidR="00191ECE" w:rsidRPr="00F95067" w:rsidRDefault="00191ECE" w:rsidP="00191ECE">
      <w:pPr>
        <w:rPr>
          <w:rFonts w:ascii="Georgia" w:hAnsi="Georgia"/>
          <w:b/>
        </w:rPr>
      </w:pPr>
      <w:r w:rsidRPr="00627C0E">
        <w:rPr>
          <w:rFonts w:ascii="Georgia" w:hAnsi="Georgia"/>
        </w:rPr>
        <w:t> </w:t>
      </w:r>
      <w:r w:rsidRPr="00F95067">
        <w:rPr>
          <w:rStyle w:val="Emphasis"/>
          <w:rFonts w:ascii="Georgia" w:hAnsi="Georgia"/>
          <w:bCs/>
        </w:rPr>
        <w:t>Grouping: performa</w:t>
      </w:r>
      <w:r w:rsidR="009904ED">
        <w:rPr>
          <w:rStyle w:val="Emphasis"/>
          <w:rFonts w:ascii="Georgia" w:hAnsi="Georgia"/>
          <w:bCs/>
        </w:rPr>
        <w:t>nce groups and audience</w:t>
      </w:r>
      <w:r w:rsidR="009904ED">
        <w:rPr>
          <w:rStyle w:val="Emphasis"/>
          <w:rFonts w:ascii="Georgia" w:hAnsi="Georgia"/>
          <w:bCs/>
        </w:rPr>
        <w:tab/>
      </w:r>
      <w:r w:rsidR="00380767">
        <w:rPr>
          <w:rStyle w:val="Emphasis"/>
          <w:rFonts w:ascii="Georgia" w:hAnsi="Georgia"/>
          <w:bCs/>
        </w:rPr>
        <w:t xml:space="preserve">Time: </w:t>
      </w:r>
      <w:r w:rsidR="009904ED">
        <w:rPr>
          <w:rStyle w:val="Emphasis"/>
          <w:rFonts w:ascii="Georgia" w:hAnsi="Georgia"/>
          <w:bCs/>
        </w:rPr>
        <w:t>10-20</w:t>
      </w:r>
      <w:r w:rsidRPr="00F95067">
        <w:rPr>
          <w:rStyle w:val="Emphasis"/>
          <w:rFonts w:ascii="Georgia" w:hAnsi="Georgia"/>
          <w:bCs/>
        </w:rPr>
        <w:t xml:space="preserve"> </w:t>
      </w:r>
      <w:proofErr w:type="spellStart"/>
      <w:r w:rsidR="009904ED">
        <w:rPr>
          <w:rStyle w:val="Emphasis"/>
          <w:rFonts w:ascii="Georgia" w:hAnsi="Georgia"/>
          <w:bCs/>
        </w:rPr>
        <w:t>mins</w:t>
      </w:r>
      <w:proofErr w:type="spellEnd"/>
      <w:r w:rsidR="009904ED">
        <w:rPr>
          <w:rStyle w:val="Emphasis"/>
          <w:rFonts w:ascii="Georgia" w:hAnsi="Georgia"/>
          <w:bCs/>
        </w:rPr>
        <w:t xml:space="preserve"> (depends on # of groups)</w:t>
      </w:r>
    </w:p>
    <w:p w14:paraId="01B63C4F" w14:textId="77777777" w:rsidR="00191ECE" w:rsidRPr="00627C0E" w:rsidRDefault="00191ECE" w:rsidP="00191ECE">
      <w:pPr>
        <w:spacing w:before="100" w:beforeAutospacing="1" w:after="100" w:afterAutospacing="1"/>
        <w:rPr>
          <w:rStyle w:val="Emphasis"/>
        </w:rPr>
      </w:pPr>
      <w:r w:rsidRPr="00627C0E">
        <w:rPr>
          <w:rStyle w:val="Emphasis"/>
          <w:rFonts w:ascii="Georgia" w:hAnsi="Georgia"/>
          <w:b/>
          <w:bCs/>
        </w:rPr>
        <w:t>Evaluation and Closure</w:t>
      </w:r>
      <w:r w:rsidR="008B2CF4">
        <w:rPr>
          <w:rStyle w:val="Emphasis"/>
          <w:rFonts w:ascii="Georgia" w:hAnsi="Georgia"/>
          <w:b/>
          <w:bCs/>
        </w:rPr>
        <w:t xml:space="preserve"> - 10</w:t>
      </w:r>
    </w:p>
    <w:p w14:paraId="473443E4"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What were some of the differences between the 1920’s and 1930’s?</w:t>
      </w:r>
    </w:p>
    <w:p w14:paraId="3B1D6D94"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Define the term “The Great Depression.”</w:t>
      </w:r>
    </w:p>
    <w:p w14:paraId="730198E2"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Name two causes of the great depression.</w:t>
      </w:r>
    </w:p>
    <w:p w14:paraId="1F53194E"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 xml:space="preserve">What happened on Black Tuesday, Oct. 29, 1929? </w:t>
      </w:r>
    </w:p>
    <w:p w14:paraId="51FE7AE9"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What prompted the dust bowl?</w:t>
      </w:r>
    </w:p>
    <w:p w14:paraId="2ABE119D"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What helped the nation move beyond the great depression?</w:t>
      </w:r>
    </w:p>
    <w:p w14:paraId="58B68D20"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How did the mood of the country change between the two decades?</w:t>
      </w:r>
    </w:p>
    <w:p w14:paraId="6E50DD56" w14:textId="77777777" w:rsidR="00191ECE" w:rsidRPr="00380767"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How did the great depression impact individuals and their lives?</w:t>
      </w:r>
    </w:p>
    <w:p w14:paraId="2F482ED8" w14:textId="77777777" w:rsidR="00191ECE" w:rsidRDefault="00191ECE" w:rsidP="00191ECE">
      <w:pPr>
        <w:pStyle w:val="ListParagraph"/>
        <w:numPr>
          <w:ilvl w:val="0"/>
          <w:numId w:val="1"/>
        </w:numPr>
        <w:spacing w:before="100" w:beforeAutospacing="1" w:after="100" w:afterAutospacing="1"/>
        <w:rPr>
          <w:rStyle w:val="Emphasis"/>
        </w:rPr>
      </w:pPr>
      <w:r w:rsidRPr="00380767">
        <w:rPr>
          <w:rStyle w:val="Emphasis"/>
          <w:rFonts w:ascii="Georgia" w:hAnsi="Georgia"/>
          <w:bCs/>
          <w:i w:val="0"/>
        </w:rPr>
        <w:t>Do you see any connections between the 1930’s and our lives today?</w:t>
      </w:r>
    </w:p>
    <w:p w14:paraId="7F39DF05" w14:textId="77777777" w:rsidR="00BA61B1" w:rsidRDefault="00BA61B1" w:rsidP="00BA61B1">
      <w:pPr>
        <w:pStyle w:val="ListParagraph"/>
        <w:numPr>
          <w:ilvl w:val="0"/>
          <w:numId w:val="1"/>
        </w:numPr>
        <w:spacing w:before="100" w:beforeAutospacing="1" w:after="100" w:afterAutospacing="1"/>
        <w:rPr>
          <w:rStyle w:val="Emphasis"/>
        </w:rPr>
      </w:pPr>
      <w:r>
        <w:rPr>
          <w:rStyle w:val="Emphasis"/>
          <w:rFonts w:ascii="Georgia" w:hAnsi="Georgia"/>
          <w:bCs/>
          <w:i w:val="0"/>
        </w:rPr>
        <w:t>How did you construct a scene?</w:t>
      </w:r>
    </w:p>
    <w:p w14:paraId="6A2DB8C0" w14:textId="77777777" w:rsidR="00BA61B1" w:rsidRDefault="00BA61B1" w:rsidP="00BA61B1">
      <w:pPr>
        <w:pStyle w:val="ListParagraph"/>
        <w:numPr>
          <w:ilvl w:val="0"/>
          <w:numId w:val="1"/>
        </w:numPr>
        <w:spacing w:before="100" w:beforeAutospacing="1" w:after="100" w:afterAutospacing="1"/>
        <w:rPr>
          <w:rStyle w:val="Emphasis"/>
        </w:rPr>
      </w:pPr>
      <w:r>
        <w:rPr>
          <w:rStyle w:val="Emphasis"/>
          <w:rFonts w:ascii="Georgia" w:hAnsi="Georgia"/>
          <w:bCs/>
          <w:i w:val="0"/>
        </w:rPr>
        <w:t>What performance skills were needed for successful storytelling?</w:t>
      </w:r>
      <w:r w:rsidRPr="00BA61B1">
        <w:rPr>
          <w:rStyle w:val="Emphasis"/>
          <w:rFonts w:ascii="Georgia" w:hAnsi="Georgia"/>
          <w:bCs/>
          <w:i w:val="0"/>
        </w:rPr>
        <w:t xml:space="preserve"> </w:t>
      </w:r>
    </w:p>
    <w:p w14:paraId="77159A5A" w14:textId="77777777" w:rsidR="00BA61B1" w:rsidRDefault="00BA61B1" w:rsidP="00BA61B1">
      <w:pPr>
        <w:pStyle w:val="ListParagraph"/>
        <w:numPr>
          <w:ilvl w:val="0"/>
          <w:numId w:val="1"/>
        </w:numPr>
        <w:spacing w:before="100" w:beforeAutospacing="1" w:after="100" w:afterAutospacing="1"/>
        <w:rPr>
          <w:rStyle w:val="Emphasis"/>
        </w:rPr>
      </w:pPr>
      <w:r>
        <w:rPr>
          <w:rStyle w:val="Emphasis"/>
          <w:rFonts w:ascii="Georgia" w:hAnsi="Georgia"/>
          <w:bCs/>
          <w:i w:val="0"/>
        </w:rPr>
        <w:t>What occurred during the rehearsal process? Did it come easily or was it challenging? Explain your answer.</w:t>
      </w:r>
    </w:p>
    <w:p w14:paraId="12CF7186" w14:textId="77777777" w:rsidR="00BA61B1" w:rsidRPr="00AB534D" w:rsidRDefault="00BA61B1" w:rsidP="00AB534D">
      <w:pPr>
        <w:pStyle w:val="ListParagraph"/>
        <w:numPr>
          <w:ilvl w:val="0"/>
          <w:numId w:val="1"/>
        </w:numPr>
        <w:spacing w:before="100" w:beforeAutospacing="1" w:after="100" w:afterAutospacing="1"/>
        <w:rPr>
          <w:rStyle w:val="Emphasis"/>
        </w:rPr>
      </w:pPr>
      <w:r>
        <w:rPr>
          <w:rStyle w:val="Emphasis"/>
          <w:rFonts w:ascii="Georgia" w:hAnsi="Georgia"/>
          <w:bCs/>
          <w:i w:val="0"/>
        </w:rPr>
        <w:t>How does theatre help us to better understand others?</w:t>
      </w:r>
    </w:p>
    <w:p w14:paraId="3B42DADA" w14:textId="77777777" w:rsidR="00191ECE" w:rsidRDefault="00191ECE" w:rsidP="00191ECE">
      <w:pPr>
        <w:rPr>
          <w:rStyle w:val="Emphasis"/>
        </w:rPr>
      </w:pPr>
      <w:r w:rsidRPr="00F95067">
        <w:rPr>
          <w:rStyle w:val="Emphasis"/>
          <w:rFonts w:ascii="Georgia" w:hAnsi="Georgia"/>
          <w:bCs/>
        </w:rPr>
        <w:t xml:space="preserve">Grouping: </w:t>
      </w:r>
      <w:r>
        <w:rPr>
          <w:rStyle w:val="Emphasis"/>
          <w:rFonts w:ascii="Georgia" w:hAnsi="Georgia"/>
          <w:bCs/>
        </w:rPr>
        <w:t>whole class</w:t>
      </w:r>
      <w:r w:rsidRPr="00F95067">
        <w:rPr>
          <w:rStyle w:val="Emphasis"/>
          <w:rFonts w:ascii="Georgia" w:hAnsi="Georgia"/>
          <w:bCs/>
        </w:rPr>
        <w:tab/>
      </w:r>
      <w:r w:rsidRPr="00F95067">
        <w:rPr>
          <w:rStyle w:val="Emphasis"/>
          <w:rFonts w:ascii="Georgia" w:hAnsi="Georgia"/>
          <w:bCs/>
        </w:rPr>
        <w:tab/>
        <w:t xml:space="preserve">Time: </w:t>
      </w:r>
      <w:r w:rsidR="00D00447">
        <w:rPr>
          <w:rStyle w:val="Emphasis"/>
          <w:rFonts w:ascii="Georgia" w:hAnsi="Georgia"/>
          <w:bCs/>
        </w:rPr>
        <w:t>10</w:t>
      </w:r>
      <w:r w:rsidRPr="00F95067">
        <w:rPr>
          <w:rStyle w:val="Emphasis"/>
          <w:rFonts w:ascii="Georgia" w:hAnsi="Georgia"/>
          <w:bCs/>
        </w:rPr>
        <w:t xml:space="preserve"> minutes</w:t>
      </w:r>
      <w:r w:rsidR="000E7CFE">
        <w:rPr>
          <w:rStyle w:val="Emphasis"/>
          <w:rFonts w:ascii="Georgia" w:hAnsi="Georgia"/>
          <w:bCs/>
        </w:rPr>
        <w:tab/>
      </w:r>
      <w:r w:rsidR="000E7CFE">
        <w:rPr>
          <w:rStyle w:val="Emphasis"/>
          <w:rFonts w:ascii="Georgia" w:hAnsi="Georgia"/>
          <w:bCs/>
        </w:rPr>
        <w:tab/>
        <w:t>Type: Discussion</w:t>
      </w:r>
    </w:p>
    <w:p w14:paraId="0ED2A761" w14:textId="77777777" w:rsidR="00AB534D" w:rsidRDefault="00AB534D" w:rsidP="00191ECE">
      <w:pPr>
        <w:rPr>
          <w:rStyle w:val="Emphasis"/>
        </w:rPr>
      </w:pPr>
      <w:r>
        <w:rPr>
          <w:rStyle w:val="Emphasis"/>
          <w:rFonts w:ascii="Georgia" w:hAnsi="Georgia"/>
          <w:b/>
          <w:bCs/>
        </w:rPr>
        <w:t>After the lesson students could:</w:t>
      </w:r>
    </w:p>
    <w:p w14:paraId="426BE0F8" w14:textId="77777777" w:rsidR="00265058" w:rsidRPr="00B61A5D" w:rsidRDefault="00265058" w:rsidP="00B61A5D">
      <w:pPr>
        <w:pStyle w:val="ListParagraph"/>
        <w:numPr>
          <w:ilvl w:val="0"/>
          <w:numId w:val="7"/>
        </w:numPr>
        <w:rPr>
          <w:rStyle w:val="Emphasis"/>
        </w:rPr>
      </w:pPr>
      <w:r w:rsidRPr="00B61A5D">
        <w:rPr>
          <w:rStyle w:val="Emphasis"/>
          <w:rFonts w:ascii="Georgia" w:hAnsi="Georgia"/>
          <w:bCs/>
          <w:i w:val="0"/>
        </w:rPr>
        <w:t>Research an element of the Great Depression more thoroughly and make a power point presentation about their findings.</w:t>
      </w:r>
    </w:p>
    <w:p w14:paraId="3FA274CB" w14:textId="77777777" w:rsidR="00265058" w:rsidRDefault="00B61A5D" w:rsidP="00B61A5D">
      <w:pPr>
        <w:pStyle w:val="ListParagraph"/>
        <w:numPr>
          <w:ilvl w:val="0"/>
          <w:numId w:val="7"/>
        </w:numPr>
        <w:rPr>
          <w:rStyle w:val="Emphasis"/>
        </w:rPr>
      </w:pPr>
      <w:r w:rsidRPr="00B61A5D">
        <w:rPr>
          <w:rStyle w:val="Emphasis"/>
          <w:rFonts w:ascii="Georgia" w:hAnsi="Georgia"/>
          <w:bCs/>
          <w:i w:val="0"/>
        </w:rPr>
        <w:t>Explore</w:t>
      </w:r>
      <w:r w:rsidR="00265058" w:rsidRPr="00B61A5D">
        <w:rPr>
          <w:rStyle w:val="Emphasis"/>
          <w:rFonts w:ascii="Georgia" w:hAnsi="Georgia"/>
          <w:bCs/>
          <w:i w:val="0"/>
        </w:rPr>
        <w:t xml:space="preserve"> </w:t>
      </w:r>
      <w:r w:rsidR="00265058" w:rsidRPr="00B61A5D">
        <w:rPr>
          <w:rStyle w:val="Emphasis"/>
          <w:rFonts w:ascii="Georgia" w:hAnsi="Georgia"/>
          <w:bCs/>
        </w:rPr>
        <w:t>The Grapes of Wrath</w:t>
      </w:r>
      <w:r w:rsidRPr="00B61A5D">
        <w:rPr>
          <w:rStyle w:val="Emphasis"/>
          <w:rFonts w:ascii="Georgia" w:hAnsi="Georgia"/>
          <w:bCs/>
        </w:rPr>
        <w:t xml:space="preserve"> </w:t>
      </w:r>
      <w:r w:rsidRPr="00B61A5D">
        <w:rPr>
          <w:rStyle w:val="Emphasis"/>
          <w:rFonts w:ascii="Georgia" w:hAnsi="Georgia"/>
          <w:bCs/>
          <w:i w:val="0"/>
        </w:rPr>
        <w:t>by John Steinbeck in book, play, or movie format.</w:t>
      </w:r>
    </w:p>
    <w:p w14:paraId="56675C66" w14:textId="77777777" w:rsidR="00B61A5D" w:rsidRDefault="00B61A5D" w:rsidP="00B61A5D">
      <w:pPr>
        <w:pStyle w:val="ListParagraph"/>
        <w:numPr>
          <w:ilvl w:val="0"/>
          <w:numId w:val="7"/>
        </w:numPr>
        <w:rPr>
          <w:rStyle w:val="Emphasis"/>
        </w:rPr>
      </w:pPr>
      <w:r>
        <w:rPr>
          <w:rStyle w:val="Emphasis"/>
          <w:rFonts w:ascii="Georgia" w:hAnsi="Georgia"/>
          <w:bCs/>
          <w:i w:val="0"/>
        </w:rPr>
        <w:t>Connect all of the improvised scenes and write more formal scenes to share with others.</w:t>
      </w:r>
    </w:p>
    <w:p w14:paraId="565087ED" w14:textId="77777777" w:rsidR="00B61A5D" w:rsidRPr="00B61A5D" w:rsidRDefault="00B61A5D" w:rsidP="00B61A5D">
      <w:pPr>
        <w:pStyle w:val="ListParagraph"/>
        <w:numPr>
          <w:ilvl w:val="0"/>
          <w:numId w:val="7"/>
        </w:numPr>
        <w:rPr>
          <w:rStyle w:val="Emphasis"/>
        </w:rPr>
      </w:pPr>
      <w:r>
        <w:rPr>
          <w:rStyle w:val="Emphasis"/>
          <w:rFonts w:ascii="Georgia" w:hAnsi="Georgia"/>
          <w:bCs/>
          <w:i w:val="0"/>
        </w:rPr>
        <w:t>Create a collage of words and images that reflect the time period.</w:t>
      </w:r>
    </w:p>
    <w:p w14:paraId="6A7B64E3" w14:textId="77777777" w:rsidR="0052649F" w:rsidRDefault="0052649F" w:rsidP="00191ECE">
      <w:pPr>
        <w:rPr>
          <w:rStyle w:val="Emphasis"/>
        </w:rPr>
      </w:pPr>
    </w:p>
    <w:p w14:paraId="1ADA57D8" w14:textId="77777777" w:rsidR="0052649F" w:rsidRPr="00AB534D" w:rsidRDefault="0052649F" w:rsidP="0052649F">
      <w:pPr>
        <w:spacing w:before="100" w:beforeAutospacing="1" w:after="100" w:afterAutospacing="1" w:line="240" w:lineRule="auto"/>
        <w:rPr>
          <w:rFonts w:ascii="Georgia" w:eastAsia="Times New Roman" w:hAnsi="Georgia" w:cs="Times New Roman"/>
          <w:b/>
          <w:bCs/>
          <w:i/>
          <w:iCs/>
        </w:rPr>
      </w:pPr>
      <w:r w:rsidRPr="00AB534D">
        <w:rPr>
          <w:rFonts w:ascii="Georgia" w:eastAsia="Times New Roman" w:hAnsi="Georgia" w:cs="Times New Roman"/>
          <w:b/>
          <w:bCs/>
          <w:i/>
          <w:iCs/>
        </w:rPr>
        <w:t>Vocabulary – Social Studies and Theatre</w:t>
      </w:r>
    </w:p>
    <w:p w14:paraId="6048DD56" w14:textId="169BD8C3" w:rsidR="0052649F" w:rsidRPr="00C232B3" w:rsidRDefault="0052649F" w:rsidP="00C232B3">
      <w:pPr>
        <w:spacing w:before="100" w:beforeAutospacing="1" w:after="100" w:afterAutospacing="1" w:line="240" w:lineRule="auto"/>
        <w:rPr>
          <w:rStyle w:val="Emphasis"/>
          <w:rFonts w:ascii="Georgia" w:eastAsia="Times New Roman" w:hAnsi="Georgia" w:cs="Times New Roman"/>
          <w:i w:val="0"/>
          <w:iCs w:val="0"/>
        </w:rPr>
      </w:pPr>
      <w:r>
        <w:rPr>
          <w:rFonts w:ascii="Georgia" w:eastAsia="Times New Roman" w:hAnsi="Georgia" w:cs="Times New Roman"/>
        </w:rPr>
        <w:t>Great depression</w:t>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t>tableau</w:t>
      </w:r>
      <w:r>
        <w:rPr>
          <w:rFonts w:ascii="Georgia" w:eastAsia="Times New Roman" w:hAnsi="Georgia" w:cs="Times New Roman"/>
        </w:rPr>
        <w:br/>
      </w:r>
      <w:r w:rsidRPr="00AB534D">
        <w:rPr>
          <w:rFonts w:ascii="Georgia" w:eastAsia="Times New Roman" w:hAnsi="Georgia" w:cs="Times New Roman"/>
          <w:i/>
        </w:rPr>
        <w:t>Migrant Mother</w:t>
      </w:r>
      <w:r>
        <w:rPr>
          <w:rFonts w:ascii="Georgia" w:eastAsia="Times New Roman" w:hAnsi="Georgia" w:cs="Times New Roman"/>
          <w:i/>
        </w:rPr>
        <w:tab/>
      </w:r>
      <w:r>
        <w:rPr>
          <w:rFonts w:ascii="Georgia" w:eastAsia="Times New Roman" w:hAnsi="Georgia" w:cs="Times New Roman"/>
          <w:i/>
        </w:rPr>
        <w:tab/>
      </w:r>
      <w:r>
        <w:rPr>
          <w:rFonts w:ascii="Georgia" w:eastAsia="Times New Roman" w:hAnsi="Georgia" w:cs="Times New Roman"/>
          <w:i/>
        </w:rPr>
        <w:tab/>
      </w:r>
      <w:r>
        <w:rPr>
          <w:rFonts w:ascii="Georgia" w:eastAsia="Times New Roman" w:hAnsi="Georgia" w:cs="Times New Roman"/>
          <w:i/>
        </w:rPr>
        <w:tab/>
      </w:r>
      <w:r w:rsidRPr="00AB534D">
        <w:rPr>
          <w:rFonts w:ascii="Georgia" w:eastAsia="Times New Roman" w:hAnsi="Georgia" w:cs="Times New Roman"/>
        </w:rPr>
        <w:t>improvisation</w:t>
      </w:r>
      <w:r w:rsidRPr="00AB534D">
        <w:rPr>
          <w:rFonts w:ascii="Georgia" w:eastAsia="Times New Roman" w:hAnsi="Georgia" w:cs="Times New Roman"/>
        </w:rPr>
        <w:br/>
      </w:r>
      <w:r>
        <w:rPr>
          <w:rFonts w:ascii="Georgia" w:eastAsia="Times New Roman" w:hAnsi="Georgia" w:cs="Times New Roman"/>
        </w:rPr>
        <w:t>Black Tuesday</w:t>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t>character study</w:t>
      </w:r>
      <w:r>
        <w:rPr>
          <w:rFonts w:ascii="Georgia" w:eastAsia="Times New Roman" w:hAnsi="Georgia" w:cs="Times New Roman"/>
        </w:rPr>
        <w:br/>
        <w:t>Dust bowl</w:t>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r>
      <w:r>
        <w:rPr>
          <w:rFonts w:ascii="Georgia" w:eastAsia="Times New Roman" w:hAnsi="Georgia" w:cs="Times New Roman"/>
        </w:rPr>
        <w:tab/>
        <w:t>scene work</w:t>
      </w:r>
    </w:p>
    <w:p w14:paraId="66601CB5" w14:textId="77777777" w:rsidR="00191ECE" w:rsidRPr="00686A65" w:rsidRDefault="00191ECE" w:rsidP="00191ECE">
      <w:pPr>
        <w:rPr>
          <w:rStyle w:val="Emphasis"/>
        </w:rPr>
      </w:pPr>
      <w:r w:rsidRPr="00686A65">
        <w:rPr>
          <w:rStyle w:val="Emphasis"/>
          <w:rFonts w:ascii="Georgia" w:hAnsi="Georgia"/>
          <w:b/>
          <w:bCs/>
        </w:rPr>
        <w:t>Notes:</w:t>
      </w:r>
    </w:p>
    <w:p w14:paraId="103A3E3F" w14:textId="77777777" w:rsidR="00191ECE" w:rsidRPr="00380767" w:rsidRDefault="00191ECE" w:rsidP="00191ECE">
      <w:pPr>
        <w:pStyle w:val="ListParagraph"/>
        <w:numPr>
          <w:ilvl w:val="0"/>
          <w:numId w:val="6"/>
        </w:numPr>
        <w:jc w:val="both"/>
        <w:rPr>
          <w:rStyle w:val="Strong"/>
        </w:rPr>
      </w:pPr>
      <w:r w:rsidRPr="00380767">
        <w:rPr>
          <w:rStyle w:val="Strong"/>
          <w:rFonts w:ascii="Georgia" w:hAnsi="Georgia"/>
          <w:b w:val="0"/>
        </w:rPr>
        <w:t>The Great Depression was a severe economic downturn initiating in the United States in the 1930’s and spreading to many other countries preceding the 2</w:t>
      </w:r>
      <w:r w:rsidRPr="00380767">
        <w:rPr>
          <w:rStyle w:val="Strong"/>
          <w:rFonts w:ascii="Georgia" w:hAnsi="Georgia"/>
          <w:b w:val="0"/>
          <w:vertAlign w:val="superscript"/>
        </w:rPr>
        <w:t>nd</w:t>
      </w:r>
      <w:r w:rsidRPr="00380767">
        <w:rPr>
          <w:rStyle w:val="Strong"/>
          <w:rFonts w:ascii="Georgia" w:hAnsi="Georgia"/>
          <w:b w:val="0"/>
        </w:rPr>
        <w:t xml:space="preserve"> World War.</w:t>
      </w:r>
    </w:p>
    <w:p w14:paraId="2572BF58" w14:textId="77777777" w:rsidR="00191ECE" w:rsidRPr="00727F7A" w:rsidRDefault="00191ECE" w:rsidP="00191ECE">
      <w:pPr>
        <w:pStyle w:val="NormalWeb"/>
        <w:numPr>
          <w:ilvl w:val="0"/>
          <w:numId w:val="6"/>
        </w:numPr>
        <w:rPr>
          <w:rFonts w:ascii="Georgia" w:hAnsi="Georgia"/>
          <w:sz w:val="22"/>
          <w:szCs w:val="22"/>
        </w:rPr>
      </w:pPr>
      <w:r w:rsidRPr="00CB2B1F">
        <w:rPr>
          <w:rFonts w:ascii="Georgia" w:hAnsi="Georgia"/>
          <w:sz w:val="22"/>
          <w:szCs w:val="22"/>
        </w:rPr>
        <w:t xml:space="preserve">In October 1929 the stock market crashed, wiping out 40 percent of the paper values of common stock. Even after the stock market collapse, however, politicians and industry leaders continued to issue optimistic predictions for the nation's economy. But the Depression deepened, confidence evaporated and many lost their life savings. By 1933 the value of stock on the New York Stock Exchange was less than a fifth of what it had been at its peak in 1929. Business houses closed their doors, factories shut down and banks failed. Farm income fell some 50 percent. By 1932 approximately one out of every four Americans was unemployed. </w:t>
      </w:r>
      <w:r>
        <w:rPr>
          <w:rFonts w:ascii="Georgia" w:hAnsi="Georgia"/>
          <w:sz w:val="22"/>
          <w:szCs w:val="22"/>
        </w:rPr>
        <w:br/>
      </w:r>
    </w:p>
    <w:p w14:paraId="3E235F3F" w14:textId="77777777" w:rsidR="00191ECE" w:rsidRPr="00CB2B1F" w:rsidRDefault="00191ECE" w:rsidP="00191ECE">
      <w:pPr>
        <w:pStyle w:val="NormalWeb"/>
        <w:numPr>
          <w:ilvl w:val="0"/>
          <w:numId w:val="6"/>
        </w:numPr>
        <w:rPr>
          <w:rStyle w:val="Strong"/>
        </w:rPr>
      </w:pPr>
      <w:r w:rsidRPr="00CB2B1F">
        <w:rPr>
          <w:rFonts w:ascii="Georgia" w:hAnsi="Georgia"/>
          <w:sz w:val="22"/>
          <w:szCs w:val="22"/>
        </w:rPr>
        <w:t xml:space="preserve">The core of the problem was the immense disparity between the country's productive capacity and the ability of people to consume. Great innovations in productive techniques during and after the war raised the output of industry beyond the purchasing capacity of U.S. farmers and wage earners. The savings of the wealthy and middle class, increasing far beyond the possibilities of sound investment, had been drawn into frantic speculation in stocks or real estate. The stock market collapse, therefore, had been merely the first of several detonations in which a flimsy structure of speculation had been leveled to the ground. </w:t>
      </w:r>
      <w:r>
        <w:rPr>
          <w:rFonts w:ascii="Georgia" w:hAnsi="Georgia"/>
          <w:sz w:val="22"/>
          <w:szCs w:val="22"/>
        </w:rPr>
        <w:br/>
      </w:r>
    </w:p>
    <w:p w14:paraId="6E09CA47" w14:textId="77777777" w:rsidR="00191ECE" w:rsidRPr="00CB2B1F" w:rsidRDefault="00191ECE" w:rsidP="00191ECE">
      <w:pPr>
        <w:pStyle w:val="ListParagraph"/>
        <w:numPr>
          <w:ilvl w:val="0"/>
          <w:numId w:val="6"/>
        </w:numPr>
        <w:spacing w:after="0" w:line="240" w:lineRule="auto"/>
        <w:rPr>
          <w:rFonts w:ascii="Georgia" w:eastAsia="Times New Roman" w:hAnsi="Georgia" w:cs="Times New Roman"/>
        </w:rPr>
      </w:pPr>
      <w:r w:rsidRPr="00CB2B1F">
        <w:rPr>
          <w:rFonts w:ascii="Georgia" w:eastAsia="Times New Roman" w:hAnsi="Georgia" w:cs="Times New Roman"/>
          <w:bCs/>
        </w:rPr>
        <w:t xml:space="preserve">The photograph that has become known as "Migrant Mother" is one of a series of photographs that Dorothea Lange made in February or March of 1936 in Nipomo, California. Lange was concluding a month's trip photographing migratory farm labor around the state for what was then the Resettlement Administration. In 1960, Lange gave this account of the experience:  </w:t>
      </w:r>
    </w:p>
    <w:p w14:paraId="08A1F032" w14:textId="77777777" w:rsidR="00191ECE" w:rsidRDefault="00191ECE" w:rsidP="00191ECE">
      <w:pPr>
        <w:spacing w:before="100" w:beforeAutospacing="1" w:after="100" w:afterAutospacing="1" w:line="240" w:lineRule="auto"/>
        <w:ind w:left="1440"/>
        <w:rPr>
          <w:rFonts w:ascii="Georgia" w:eastAsia="Times New Roman" w:hAnsi="Georgia" w:cs="Times New Roman"/>
          <w:bCs/>
          <w:i/>
          <w:iCs/>
        </w:rPr>
      </w:pPr>
      <w:r w:rsidRPr="00686A65">
        <w:rPr>
          <w:rFonts w:ascii="Georgia" w:eastAsia="Times New Roman" w:hAnsi="Georgia" w:cs="Times New Roman"/>
          <w:bCs/>
          <w:i/>
          <w:iCs/>
        </w:rPr>
        <w:t xml:space="preserve">I saw and approached the hungry and desperate mother, as if drawn by a magnet. I do not remember how I explained my presence or my camera to her, but I do remember she asked me no questions. I made five exposures, working closer and closer from the same direction. I did not ask her name or her history. She told me her age, that she was thirty-two. She said that they had been living on frozen vegetables from the surrounding fields, and birds that the children killed. She had just sold the tires from her car to buy food. There she sat in that lean- to tent with her children huddled around her, and seemed to know that my pictures might help her, and so she helped me. There was a sort of equality about it. (From: </w:t>
      </w:r>
      <w:r w:rsidRPr="00686A65">
        <w:rPr>
          <w:rFonts w:ascii="Georgia" w:eastAsia="Times New Roman" w:hAnsi="Georgia" w:cs="Times New Roman"/>
          <w:bCs/>
        </w:rPr>
        <w:t>Popular Photography</w:t>
      </w:r>
      <w:r w:rsidRPr="00686A65">
        <w:rPr>
          <w:rFonts w:ascii="Georgia" w:eastAsia="Times New Roman" w:hAnsi="Georgia" w:cs="Times New Roman"/>
          <w:bCs/>
          <w:i/>
          <w:iCs/>
        </w:rPr>
        <w:t>, Feb. 1960).</w:t>
      </w:r>
    </w:p>
    <w:p w14:paraId="47885EF1" w14:textId="77777777" w:rsidR="00265058" w:rsidRDefault="00265058" w:rsidP="00AB534D">
      <w:pPr>
        <w:spacing w:before="100" w:beforeAutospacing="1" w:after="100" w:afterAutospacing="1" w:line="240" w:lineRule="auto"/>
        <w:rPr>
          <w:rFonts w:ascii="Georgia" w:eastAsia="Times New Roman" w:hAnsi="Georgia" w:cs="Times New Roman"/>
          <w:b/>
          <w:bCs/>
          <w:i/>
          <w:iCs/>
        </w:rPr>
      </w:pPr>
    </w:p>
    <w:p w14:paraId="55AF26E8" w14:textId="73D77805" w:rsidR="0052649F" w:rsidRDefault="0052649F" w:rsidP="00AB534D">
      <w:pPr>
        <w:spacing w:before="100" w:beforeAutospacing="1" w:after="100" w:afterAutospacing="1" w:line="240" w:lineRule="auto"/>
        <w:rPr>
          <w:rFonts w:ascii="Georgia" w:eastAsia="Times New Roman" w:hAnsi="Georgia" w:cs="Times New Roman"/>
          <w:b/>
          <w:bCs/>
          <w:i/>
          <w:iCs/>
        </w:rPr>
      </w:pPr>
    </w:p>
    <w:p w14:paraId="2C244716" w14:textId="06C7E6CB" w:rsidR="00C232B3" w:rsidRDefault="00C232B3" w:rsidP="00AB534D">
      <w:pPr>
        <w:spacing w:before="100" w:beforeAutospacing="1" w:after="100" w:afterAutospacing="1" w:line="240" w:lineRule="auto"/>
        <w:rPr>
          <w:rFonts w:ascii="Georgia" w:eastAsia="Times New Roman" w:hAnsi="Georgia" w:cs="Times New Roman"/>
          <w:b/>
          <w:bCs/>
          <w:i/>
          <w:iCs/>
        </w:rPr>
      </w:pPr>
    </w:p>
    <w:p w14:paraId="3DEDBE62" w14:textId="64AD77C3" w:rsidR="00C232B3" w:rsidRDefault="00C232B3" w:rsidP="00AB534D">
      <w:pPr>
        <w:spacing w:before="100" w:beforeAutospacing="1" w:after="100" w:afterAutospacing="1" w:line="240" w:lineRule="auto"/>
        <w:rPr>
          <w:rFonts w:ascii="Georgia" w:eastAsia="Times New Roman" w:hAnsi="Georgia" w:cs="Times New Roman"/>
          <w:b/>
          <w:bCs/>
          <w:i/>
          <w:iCs/>
        </w:rPr>
      </w:pPr>
    </w:p>
    <w:p w14:paraId="6DD85C96" w14:textId="77777777" w:rsidR="00C232B3" w:rsidRDefault="00C232B3" w:rsidP="00AB534D">
      <w:pPr>
        <w:spacing w:before="100" w:beforeAutospacing="1" w:after="100" w:afterAutospacing="1" w:line="240" w:lineRule="auto"/>
        <w:rPr>
          <w:rFonts w:ascii="Georgia" w:eastAsia="Times New Roman" w:hAnsi="Georgia" w:cs="Times New Roman"/>
          <w:b/>
          <w:bCs/>
          <w:i/>
          <w:iCs/>
        </w:rPr>
      </w:pPr>
    </w:p>
    <w:p w14:paraId="3B746694" w14:textId="77777777" w:rsidR="00191ECE" w:rsidRPr="00F95067" w:rsidRDefault="00191ECE" w:rsidP="00191ECE">
      <w:pPr>
        <w:rPr>
          <w:rFonts w:ascii="Georgia" w:hAnsi="Georgia"/>
          <w:b/>
        </w:rPr>
      </w:pPr>
    </w:p>
    <w:tbl>
      <w:tblPr>
        <w:tblStyle w:val="TableGrid"/>
        <w:tblW w:w="0" w:type="auto"/>
        <w:tblLook w:val="04A0" w:firstRow="1" w:lastRow="0" w:firstColumn="1" w:lastColumn="0" w:noHBand="0" w:noVBand="1"/>
      </w:tblPr>
      <w:tblGrid>
        <w:gridCol w:w="4788"/>
        <w:gridCol w:w="4788"/>
      </w:tblGrid>
      <w:tr w:rsidR="00191ECE" w:rsidRPr="007C06DF" w14:paraId="11696147" w14:textId="77777777">
        <w:trPr>
          <w:trHeight w:val="350"/>
        </w:trPr>
        <w:tc>
          <w:tcPr>
            <w:tcW w:w="4788" w:type="dxa"/>
          </w:tcPr>
          <w:p w14:paraId="7B8FFC80" w14:textId="77777777" w:rsidR="00191ECE" w:rsidRPr="007C06DF" w:rsidRDefault="00191ECE" w:rsidP="00380767">
            <w:pPr>
              <w:pStyle w:val="ListParagraph"/>
              <w:jc w:val="center"/>
              <w:rPr>
                <w:rFonts w:ascii="Georgia" w:hAnsi="Georgia" w:cs="Arial"/>
                <w:b/>
                <w:color w:val="231F20"/>
                <w:sz w:val="21"/>
                <w:szCs w:val="21"/>
              </w:rPr>
            </w:pPr>
            <w:r w:rsidRPr="007C06DF">
              <w:rPr>
                <w:rFonts w:ascii="Georgia" w:hAnsi="Georgia" w:cs="Arial"/>
                <w:b/>
                <w:color w:val="231F20"/>
                <w:sz w:val="21"/>
                <w:szCs w:val="21"/>
              </w:rPr>
              <w:t>1920’s</w:t>
            </w:r>
          </w:p>
        </w:tc>
        <w:tc>
          <w:tcPr>
            <w:tcW w:w="4788" w:type="dxa"/>
          </w:tcPr>
          <w:p w14:paraId="5DD6B84E" w14:textId="77777777" w:rsidR="00191ECE" w:rsidRPr="007C06DF" w:rsidRDefault="00191ECE" w:rsidP="00380767">
            <w:pPr>
              <w:pStyle w:val="ListParagraph"/>
              <w:jc w:val="center"/>
              <w:rPr>
                <w:rFonts w:ascii="Georgia" w:hAnsi="Georgia"/>
                <w:b/>
                <w:sz w:val="21"/>
                <w:szCs w:val="21"/>
              </w:rPr>
            </w:pPr>
            <w:r w:rsidRPr="007C06DF">
              <w:rPr>
                <w:rFonts w:ascii="Georgia" w:hAnsi="Georgia"/>
                <w:b/>
                <w:sz w:val="21"/>
                <w:szCs w:val="21"/>
              </w:rPr>
              <w:t>1930’s</w:t>
            </w:r>
          </w:p>
        </w:tc>
      </w:tr>
      <w:tr w:rsidR="00191ECE" w:rsidRPr="007C06DF" w14:paraId="61728C0B" w14:textId="77777777">
        <w:tc>
          <w:tcPr>
            <w:tcW w:w="4788" w:type="dxa"/>
          </w:tcPr>
          <w:p w14:paraId="12C5AB93" w14:textId="77777777" w:rsidR="00191ECE" w:rsidRPr="007C06DF" w:rsidRDefault="00191ECE" w:rsidP="007C06DF">
            <w:pPr>
              <w:ind w:left="360"/>
              <w:rPr>
                <w:rFonts w:ascii="Georgia" w:hAnsi="Georgia" w:cs="Arial"/>
                <w:color w:val="231F20"/>
                <w:sz w:val="21"/>
                <w:szCs w:val="21"/>
              </w:rPr>
            </w:pPr>
            <w:r w:rsidRPr="007C06DF">
              <w:rPr>
                <w:rFonts w:ascii="Georgia" w:hAnsi="Georgia" w:cs="Arial"/>
                <w:color w:val="231F20"/>
                <w:sz w:val="21"/>
                <w:szCs w:val="21"/>
              </w:rPr>
              <w:t>After World War I, the 1920’s was a flourishing time with heavy manufacturing, expansion of agriculture and high investment.</w:t>
            </w:r>
          </w:p>
        </w:tc>
        <w:tc>
          <w:tcPr>
            <w:tcW w:w="4788" w:type="dxa"/>
          </w:tcPr>
          <w:p w14:paraId="4453E485" w14:textId="77777777" w:rsidR="00191ECE" w:rsidRPr="007C06DF" w:rsidRDefault="00191ECE" w:rsidP="007C06DF">
            <w:pPr>
              <w:ind w:left="360"/>
              <w:rPr>
                <w:rFonts w:ascii="Georgia" w:hAnsi="Georgia" w:cs="Arial"/>
                <w:i/>
                <w:color w:val="231F20"/>
                <w:sz w:val="21"/>
                <w:szCs w:val="21"/>
              </w:rPr>
            </w:pPr>
            <w:r w:rsidRPr="007C06DF">
              <w:rPr>
                <w:rFonts w:ascii="Georgia" w:hAnsi="Georgia"/>
                <w:sz w:val="21"/>
                <w:szCs w:val="21"/>
              </w:rPr>
              <w:t>The ensuing period ranked as the longest and worst period of high unemployment and low business activity in modern times.</w:t>
            </w:r>
          </w:p>
        </w:tc>
      </w:tr>
      <w:tr w:rsidR="00191ECE" w:rsidRPr="007C06DF" w14:paraId="174A2CCB" w14:textId="77777777">
        <w:tc>
          <w:tcPr>
            <w:tcW w:w="4788" w:type="dxa"/>
          </w:tcPr>
          <w:p w14:paraId="02737803" w14:textId="77777777" w:rsidR="00191ECE" w:rsidRPr="007C06DF" w:rsidRDefault="00191ECE" w:rsidP="007C06DF">
            <w:pPr>
              <w:ind w:left="360"/>
              <w:rPr>
                <w:rFonts w:ascii="Georgia" w:hAnsi="Georgia" w:cs="Arial"/>
                <w:color w:val="231F20"/>
                <w:sz w:val="21"/>
                <w:szCs w:val="21"/>
              </w:rPr>
            </w:pPr>
            <w:r w:rsidRPr="007C06DF">
              <w:rPr>
                <w:rFonts w:ascii="Georgia" w:hAnsi="Georgia" w:cs="Arial"/>
                <w:color w:val="231F20"/>
                <w:sz w:val="21"/>
                <w:szCs w:val="21"/>
              </w:rPr>
              <w:t>People were buying electric washing machines, toasters, and cars on extended credit from banks.</w:t>
            </w:r>
          </w:p>
        </w:tc>
        <w:tc>
          <w:tcPr>
            <w:tcW w:w="4788" w:type="dxa"/>
          </w:tcPr>
          <w:p w14:paraId="22CFC1CA" w14:textId="77777777" w:rsidR="00191ECE" w:rsidRPr="007C06DF" w:rsidRDefault="00191ECE" w:rsidP="007C06DF">
            <w:pPr>
              <w:ind w:left="360"/>
              <w:rPr>
                <w:rFonts w:ascii="Georgia" w:hAnsi="Georgia" w:cs="Arial"/>
                <w:i/>
                <w:color w:val="231F20"/>
                <w:sz w:val="21"/>
                <w:szCs w:val="21"/>
              </w:rPr>
            </w:pPr>
            <w:r w:rsidRPr="007C06DF">
              <w:rPr>
                <w:rFonts w:ascii="Georgia" w:hAnsi="Georgia"/>
                <w:sz w:val="21"/>
                <w:szCs w:val="21"/>
              </w:rPr>
              <w:t>Banks, stores, and factories closed and left millions of Americans jobless, homeless, and penniless. Many became migrant farm workers and lived in tent camps.</w:t>
            </w:r>
          </w:p>
        </w:tc>
      </w:tr>
      <w:tr w:rsidR="00191ECE" w:rsidRPr="007C06DF" w14:paraId="1CE14879" w14:textId="77777777">
        <w:tc>
          <w:tcPr>
            <w:tcW w:w="4788" w:type="dxa"/>
          </w:tcPr>
          <w:p w14:paraId="13A51A07" w14:textId="77777777" w:rsidR="00191ECE" w:rsidRPr="007C06DF" w:rsidRDefault="00191ECE" w:rsidP="00380767">
            <w:pPr>
              <w:ind w:left="360"/>
              <w:rPr>
                <w:rFonts w:ascii="Georgia" w:hAnsi="Georgia" w:cs="Arial"/>
                <w:color w:val="231F20"/>
                <w:sz w:val="21"/>
                <w:szCs w:val="21"/>
              </w:rPr>
            </w:pPr>
            <w:r w:rsidRPr="007C06DF">
              <w:rPr>
                <w:rFonts w:ascii="Georgia" w:hAnsi="Georgia" w:cs="Arial"/>
                <w:color w:val="231F20"/>
                <w:sz w:val="21"/>
                <w:szCs w:val="21"/>
              </w:rPr>
              <w:t>Soon consumers became overextended in their credit while also quickly becoming cashless.</w:t>
            </w:r>
          </w:p>
          <w:p w14:paraId="3FE42D73" w14:textId="77777777" w:rsidR="00191ECE" w:rsidRPr="007C06DF" w:rsidRDefault="00191ECE" w:rsidP="00380767">
            <w:pPr>
              <w:rPr>
                <w:sz w:val="21"/>
                <w:szCs w:val="21"/>
              </w:rPr>
            </w:pPr>
          </w:p>
        </w:tc>
        <w:tc>
          <w:tcPr>
            <w:tcW w:w="4788" w:type="dxa"/>
          </w:tcPr>
          <w:p w14:paraId="2FB06361" w14:textId="77777777" w:rsidR="00191ECE" w:rsidRPr="007C06DF" w:rsidRDefault="00191ECE" w:rsidP="007C06DF">
            <w:pPr>
              <w:ind w:left="360"/>
              <w:rPr>
                <w:rFonts w:ascii="Georgia" w:hAnsi="Georgia" w:cs="Arial"/>
                <w:color w:val="231F20"/>
                <w:sz w:val="21"/>
                <w:szCs w:val="21"/>
              </w:rPr>
            </w:pPr>
            <w:r w:rsidRPr="007C06DF">
              <w:rPr>
                <w:rFonts w:ascii="Georgia" w:hAnsi="Georgia" w:cs="Arial"/>
                <w:color w:val="231F20"/>
                <w:sz w:val="21"/>
                <w:szCs w:val="21"/>
              </w:rPr>
              <w:t>The major US business was agriculture and it was expanding at great speed thus creating overexpansion. Farmers continued to move west and ended up digging in the sand for planting, thus contributing to the great dust bowl that adversely affected the nation.</w:t>
            </w:r>
          </w:p>
        </w:tc>
      </w:tr>
      <w:tr w:rsidR="00191ECE" w:rsidRPr="007C06DF" w14:paraId="7667314F" w14:textId="77777777">
        <w:tc>
          <w:tcPr>
            <w:tcW w:w="4788" w:type="dxa"/>
          </w:tcPr>
          <w:p w14:paraId="09A60155" w14:textId="77777777" w:rsidR="00191ECE" w:rsidRPr="007C06DF" w:rsidRDefault="00191ECE" w:rsidP="00380767">
            <w:pPr>
              <w:ind w:left="360"/>
              <w:rPr>
                <w:rFonts w:ascii="Georgia" w:hAnsi="Georgia" w:cs="Arial"/>
                <w:color w:val="231F20"/>
                <w:sz w:val="21"/>
                <w:szCs w:val="21"/>
              </w:rPr>
            </w:pPr>
            <w:r w:rsidRPr="007C06DF">
              <w:rPr>
                <w:rFonts w:ascii="Georgia" w:hAnsi="Georgia" w:cs="Arial"/>
                <w:color w:val="231F20"/>
                <w:sz w:val="21"/>
                <w:szCs w:val="21"/>
              </w:rPr>
              <w:t xml:space="preserve">Businesses were over expanded and there was no customer base. With businesses overproducing and no reliable customer base, layoffs were imminent. </w:t>
            </w:r>
          </w:p>
          <w:p w14:paraId="408DD645" w14:textId="77777777" w:rsidR="00191ECE" w:rsidRPr="007C06DF" w:rsidRDefault="00191ECE" w:rsidP="00380767">
            <w:pPr>
              <w:rPr>
                <w:sz w:val="21"/>
                <w:szCs w:val="21"/>
              </w:rPr>
            </w:pPr>
          </w:p>
        </w:tc>
        <w:tc>
          <w:tcPr>
            <w:tcW w:w="4788" w:type="dxa"/>
          </w:tcPr>
          <w:p w14:paraId="1C61FE58" w14:textId="77777777" w:rsidR="00191ECE" w:rsidRPr="007C06DF" w:rsidRDefault="00191ECE" w:rsidP="007C06DF">
            <w:pPr>
              <w:ind w:left="360"/>
              <w:rPr>
                <w:rFonts w:ascii="Georgia" w:hAnsi="Georgia"/>
                <w:bCs/>
                <w:sz w:val="21"/>
                <w:szCs w:val="21"/>
              </w:rPr>
            </w:pPr>
            <w:r w:rsidRPr="007C06DF">
              <w:rPr>
                <w:rStyle w:val="Strong"/>
                <w:rFonts w:ascii="Georgia" w:hAnsi="Georgia"/>
                <w:b w:val="0"/>
                <w:sz w:val="21"/>
                <w:szCs w:val="21"/>
              </w:rPr>
              <w:t>The drought that helped cripple agriculture in the Great Depression was the worst in the climatological history of the country. By 1934 it had desiccated the Great Plains, from North Dakota to Texas, from the Mississippi River Valley to the Rockies. Vast dust storms swept the region.</w:t>
            </w:r>
          </w:p>
        </w:tc>
      </w:tr>
      <w:tr w:rsidR="00191ECE" w:rsidRPr="007C06DF" w14:paraId="19D7E011" w14:textId="77777777">
        <w:tc>
          <w:tcPr>
            <w:tcW w:w="4788" w:type="dxa"/>
          </w:tcPr>
          <w:p w14:paraId="6FDB9E81" w14:textId="77777777" w:rsidR="00191ECE" w:rsidRPr="007C06DF" w:rsidRDefault="00191ECE" w:rsidP="007C06DF">
            <w:pPr>
              <w:ind w:left="360"/>
              <w:rPr>
                <w:rFonts w:ascii="Georgia" w:hAnsi="Georgia" w:cs="Arial"/>
                <w:color w:val="231F20"/>
                <w:sz w:val="21"/>
                <w:szCs w:val="21"/>
              </w:rPr>
            </w:pPr>
            <w:r w:rsidRPr="007C06DF">
              <w:rPr>
                <w:rFonts w:ascii="Georgia" w:hAnsi="Georgia" w:cs="Arial"/>
                <w:color w:val="231F20"/>
                <w:sz w:val="21"/>
                <w:szCs w:val="21"/>
              </w:rPr>
              <w:t>People and businesses couldn’t pay their bank loans.</w:t>
            </w:r>
          </w:p>
        </w:tc>
        <w:tc>
          <w:tcPr>
            <w:tcW w:w="4788" w:type="dxa"/>
          </w:tcPr>
          <w:p w14:paraId="575CAFFA" w14:textId="77777777" w:rsidR="00191ECE" w:rsidRPr="007C06DF" w:rsidRDefault="00191ECE" w:rsidP="007C06DF">
            <w:pPr>
              <w:ind w:left="360"/>
              <w:rPr>
                <w:rFonts w:ascii="Georgia" w:hAnsi="Georgia" w:cs="Arial"/>
                <w:i/>
                <w:color w:val="231F20"/>
                <w:sz w:val="21"/>
                <w:szCs w:val="21"/>
              </w:rPr>
            </w:pPr>
            <w:r w:rsidRPr="007C06DF">
              <w:rPr>
                <w:rFonts w:ascii="Georgia" w:hAnsi="Georgia"/>
                <w:sz w:val="21"/>
                <w:szCs w:val="21"/>
              </w:rPr>
              <w:t>Many people came to depend on the government or charity to provide them with food.</w:t>
            </w:r>
          </w:p>
        </w:tc>
      </w:tr>
      <w:tr w:rsidR="00191ECE" w:rsidRPr="007C06DF" w14:paraId="733CAC2A" w14:textId="77777777">
        <w:tc>
          <w:tcPr>
            <w:tcW w:w="4788" w:type="dxa"/>
          </w:tcPr>
          <w:p w14:paraId="09BBA247" w14:textId="77777777" w:rsidR="00191ECE" w:rsidRPr="007C06DF" w:rsidRDefault="00191ECE" w:rsidP="007C06DF">
            <w:pPr>
              <w:ind w:left="360"/>
              <w:rPr>
                <w:rFonts w:ascii="Georgia" w:hAnsi="Georgia" w:cs="Arial"/>
                <w:color w:val="231F20"/>
                <w:sz w:val="21"/>
                <w:szCs w:val="21"/>
              </w:rPr>
            </w:pPr>
            <w:r w:rsidRPr="007C06DF">
              <w:rPr>
                <w:rFonts w:ascii="Georgia" w:hAnsi="Georgia" w:cs="Arial"/>
                <w:color w:val="231F20"/>
                <w:sz w:val="21"/>
                <w:szCs w:val="21"/>
              </w:rPr>
              <w:t>The government acted as isolationists by creating barriers to trade and the US was unable to sell abroad. Ultimately too many products flooded the US market and prices began to drop but at this point people couldn’t buy.</w:t>
            </w:r>
          </w:p>
        </w:tc>
        <w:tc>
          <w:tcPr>
            <w:tcW w:w="4788" w:type="dxa"/>
          </w:tcPr>
          <w:p w14:paraId="7E4D36CF" w14:textId="77777777" w:rsidR="00191ECE" w:rsidRPr="007C06DF" w:rsidRDefault="00191ECE" w:rsidP="007C06DF">
            <w:pPr>
              <w:ind w:left="360"/>
              <w:rPr>
                <w:rFonts w:ascii="Georgia" w:hAnsi="Georgia"/>
                <w:bCs/>
                <w:sz w:val="21"/>
                <w:szCs w:val="21"/>
              </w:rPr>
            </w:pPr>
            <w:r w:rsidRPr="007C06DF">
              <w:rPr>
                <w:rFonts w:ascii="Georgia" w:hAnsi="Georgia"/>
                <w:sz w:val="21"/>
                <w:szCs w:val="21"/>
              </w:rPr>
              <w:t xml:space="preserve">Franklin D. Roosevelt was elected President in 1932. Roosevelt's 'new deal' reforms gave the government more power and helped ease the depression. </w:t>
            </w:r>
          </w:p>
        </w:tc>
      </w:tr>
      <w:tr w:rsidR="00191ECE" w:rsidRPr="007C06DF" w14:paraId="79CD6C47" w14:textId="77777777">
        <w:tc>
          <w:tcPr>
            <w:tcW w:w="4788" w:type="dxa"/>
          </w:tcPr>
          <w:p w14:paraId="79A5C8F5" w14:textId="77777777" w:rsidR="00191ECE" w:rsidRPr="007C06DF" w:rsidRDefault="00191ECE" w:rsidP="007C06DF">
            <w:pPr>
              <w:ind w:left="360"/>
              <w:rPr>
                <w:rFonts w:ascii="Georgia" w:hAnsi="Georgia" w:cs="Arial"/>
                <w:i/>
                <w:color w:val="231F20"/>
                <w:sz w:val="21"/>
                <w:szCs w:val="21"/>
              </w:rPr>
            </w:pPr>
            <w:r w:rsidRPr="007C06DF">
              <w:rPr>
                <w:rStyle w:val="Strong"/>
                <w:rFonts w:ascii="Georgia" w:hAnsi="Georgia"/>
                <w:b w:val="0"/>
                <w:sz w:val="21"/>
                <w:szCs w:val="21"/>
              </w:rPr>
              <w:t xml:space="preserve">On Black Tuesday, October twenty-ninth, the market collapsed. In a single day, sixteen million shares were traded--a record--and thirty billion dollars vanished into thin air. Westinghouse lost two thirds of its September value. DuPont dropped seventy points. The "Era of Get Rich Quick" was over.  </w:t>
            </w:r>
          </w:p>
        </w:tc>
        <w:tc>
          <w:tcPr>
            <w:tcW w:w="4788" w:type="dxa"/>
          </w:tcPr>
          <w:p w14:paraId="681B4906" w14:textId="77777777" w:rsidR="00191ECE" w:rsidRPr="007C06DF" w:rsidRDefault="00191ECE" w:rsidP="007C06DF">
            <w:pPr>
              <w:ind w:left="360"/>
              <w:rPr>
                <w:rFonts w:ascii="Georgia" w:hAnsi="Georgia"/>
                <w:bCs/>
                <w:sz w:val="21"/>
                <w:szCs w:val="21"/>
              </w:rPr>
            </w:pPr>
            <w:r w:rsidRPr="007C06DF">
              <w:rPr>
                <w:rFonts w:ascii="Georgia" w:hAnsi="Georgia"/>
                <w:sz w:val="21"/>
                <w:szCs w:val="21"/>
              </w:rPr>
              <w:t>The Great Depression ended as nations increased their production of war materials at the start of World War II. This increased production provided jobs and put large amounts of money back into circulation.</w:t>
            </w:r>
          </w:p>
        </w:tc>
      </w:tr>
    </w:tbl>
    <w:p w14:paraId="58BFDEB8" w14:textId="77777777" w:rsidR="00191ECE" w:rsidRDefault="00191ECE" w:rsidP="00191ECE">
      <w:pPr>
        <w:pStyle w:val="ListParagraph"/>
        <w:rPr>
          <w:rStyle w:val="Strong"/>
        </w:rPr>
      </w:pPr>
    </w:p>
    <w:p w14:paraId="53D02DA8" w14:textId="77777777" w:rsidR="00191ECE" w:rsidRPr="007C06DF" w:rsidRDefault="00191ECE" w:rsidP="00191ECE">
      <w:pPr>
        <w:pStyle w:val="ListParagraph"/>
        <w:numPr>
          <w:ilvl w:val="0"/>
          <w:numId w:val="3"/>
        </w:numPr>
        <w:rPr>
          <w:rStyle w:val="Strong"/>
        </w:rPr>
      </w:pPr>
      <w:r w:rsidRPr="007C06DF">
        <w:rPr>
          <w:rStyle w:val="Strong"/>
          <w:rFonts w:ascii="Georgia" w:hAnsi="Georgia"/>
          <w:b w:val="0"/>
        </w:rPr>
        <w:t>What are some of the causes and consequences of the great depression?</w:t>
      </w:r>
    </w:p>
    <w:p w14:paraId="747466B0" w14:textId="77777777" w:rsidR="00191ECE" w:rsidRPr="007C06DF" w:rsidRDefault="00191ECE" w:rsidP="00191ECE">
      <w:pPr>
        <w:pStyle w:val="ListParagraph"/>
        <w:numPr>
          <w:ilvl w:val="0"/>
          <w:numId w:val="3"/>
        </w:numPr>
        <w:rPr>
          <w:rStyle w:val="Strong"/>
        </w:rPr>
      </w:pPr>
      <w:r w:rsidRPr="007C06DF">
        <w:rPr>
          <w:rStyle w:val="Strong"/>
          <w:rFonts w:ascii="Georgia" w:hAnsi="Georgia"/>
          <w:b w:val="0"/>
        </w:rPr>
        <w:t>How did life change from the 20’s to the 30’s?</w:t>
      </w:r>
    </w:p>
    <w:p w14:paraId="309453EB" w14:textId="77777777" w:rsidR="00191ECE" w:rsidRPr="007C06DF" w:rsidRDefault="00191ECE" w:rsidP="00191ECE">
      <w:pPr>
        <w:pStyle w:val="ListParagraph"/>
        <w:numPr>
          <w:ilvl w:val="0"/>
          <w:numId w:val="3"/>
        </w:numPr>
        <w:rPr>
          <w:rStyle w:val="Strong"/>
        </w:rPr>
      </w:pPr>
      <w:r w:rsidRPr="007C06DF">
        <w:rPr>
          <w:rStyle w:val="Strong"/>
          <w:rFonts w:ascii="Georgia" w:hAnsi="Georgia"/>
          <w:b w:val="0"/>
        </w:rPr>
        <w:t>What is the general mood of the country in the 30’s?</w:t>
      </w:r>
    </w:p>
    <w:p w14:paraId="45641A17" w14:textId="77777777" w:rsidR="00191ECE" w:rsidRPr="007C06DF" w:rsidRDefault="00191ECE" w:rsidP="00191ECE">
      <w:pPr>
        <w:pStyle w:val="ListParagraph"/>
        <w:numPr>
          <w:ilvl w:val="0"/>
          <w:numId w:val="3"/>
        </w:numPr>
        <w:rPr>
          <w:rStyle w:val="Strong"/>
        </w:rPr>
      </w:pPr>
      <w:r w:rsidRPr="007C06DF">
        <w:rPr>
          <w:rStyle w:val="Strong"/>
          <w:rFonts w:ascii="Georgia" w:hAnsi="Georgia"/>
          <w:b w:val="0"/>
        </w:rPr>
        <w:t xml:space="preserve">How are people feeling in the midst of the great depression? </w:t>
      </w:r>
    </w:p>
    <w:p w14:paraId="2C49B548" w14:textId="77777777" w:rsidR="00191ECE" w:rsidRPr="007C06DF" w:rsidRDefault="00191ECE" w:rsidP="00191ECE">
      <w:pPr>
        <w:pStyle w:val="ListParagraph"/>
        <w:numPr>
          <w:ilvl w:val="0"/>
          <w:numId w:val="3"/>
        </w:numPr>
        <w:rPr>
          <w:rFonts w:ascii="Georgia" w:hAnsi="Georgia"/>
          <w:b/>
          <w:bCs/>
        </w:rPr>
      </w:pPr>
      <w:r w:rsidRPr="007C06DF">
        <w:rPr>
          <w:rStyle w:val="Strong"/>
          <w:rFonts w:ascii="Georgia" w:hAnsi="Georgia"/>
          <w:b w:val="0"/>
        </w:rPr>
        <w:t>What contributed to the nation’s easing of the depression?</w:t>
      </w:r>
    </w:p>
    <w:p w14:paraId="22BC453A" w14:textId="77777777" w:rsidR="00191ECE" w:rsidRDefault="00191ECE" w:rsidP="00191ECE">
      <w:pPr>
        <w:rPr>
          <w:rStyle w:val="Strong"/>
        </w:rPr>
      </w:pPr>
    </w:p>
    <w:p w14:paraId="2BB89325" w14:textId="279BCF9A" w:rsidR="00191ECE" w:rsidRDefault="00191ECE" w:rsidP="00191ECE">
      <w:pPr>
        <w:rPr>
          <w:rFonts w:ascii="Georgia" w:hAnsi="Georgia"/>
        </w:rPr>
      </w:pPr>
      <w:r w:rsidRPr="00627C0E">
        <w:rPr>
          <w:rFonts w:ascii="Georgia" w:hAnsi="Georgia"/>
          <w:noProof/>
        </w:rPr>
        <w:drawing>
          <wp:inline distT="0" distB="0" distL="0" distR="0" wp14:anchorId="3AF2BB36" wp14:editId="3D07D482">
            <wp:extent cx="1638300" cy="1274344"/>
            <wp:effectExtent l="19050" t="19050" r="19050" b="2159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flipH="1">
                      <a:off x="0" y="0"/>
                      <a:ext cx="1652950" cy="1285740"/>
                    </a:xfrm>
                    <a:prstGeom prst="rect">
                      <a:avLst/>
                    </a:prstGeom>
                    <a:noFill/>
                    <a:ln w="25400" cmpd="sng">
                      <a:solidFill>
                        <a:schemeClr val="tx1"/>
                      </a:solidFill>
                      <a:miter lim="800000"/>
                      <a:headEnd/>
                      <a:tailEnd/>
                    </a:ln>
                  </pic:spPr>
                </pic:pic>
              </a:graphicData>
            </a:graphic>
          </wp:inline>
        </w:drawing>
      </w:r>
      <w:r w:rsidR="00C232B3">
        <w:rPr>
          <w:b/>
          <w:bCs/>
          <w:noProof/>
          <w:sz w:val="20"/>
          <w:szCs w:val="20"/>
        </w:rPr>
        <w:t xml:space="preserve">   </w:t>
      </w:r>
      <w:r w:rsidR="00C232B3">
        <w:rPr>
          <w:b/>
          <w:bCs/>
          <w:noProof/>
          <w:sz w:val="20"/>
          <w:szCs w:val="20"/>
        </w:rPr>
        <w:drawing>
          <wp:inline distT="0" distB="0" distL="0" distR="0" wp14:anchorId="7EA58B9C" wp14:editId="2FE9D4C9">
            <wp:extent cx="1351001" cy="1329055"/>
            <wp:effectExtent l="0" t="0" r="1905" b="444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65258" cy="1343080"/>
                    </a:xfrm>
                    <a:prstGeom prst="rect">
                      <a:avLst/>
                    </a:prstGeom>
                    <a:noFill/>
                    <a:ln w="9525">
                      <a:noFill/>
                      <a:miter lim="800000"/>
                      <a:headEnd/>
                      <a:tailEnd/>
                    </a:ln>
                  </pic:spPr>
                </pic:pic>
              </a:graphicData>
            </a:graphic>
          </wp:inline>
        </w:drawing>
      </w:r>
      <w:r w:rsidR="00C232B3">
        <w:rPr>
          <w:rFonts w:ascii="Times New Roman" w:hAnsi="Times New Roman" w:cs="Times New Roman"/>
          <w:b/>
          <w:bCs/>
          <w:noProof/>
        </w:rPr>
        <w:t xml:space="preserve">  </w:t>
      </w:r>
      <w:r w:rsidR="00C232B3" w:rsidRPr="00C232B3">
        <w:rPr>
          <w:rFonts w:ascii="Times New Roman" w:hAnsi="Times New Roman" w:cs="Times New Roman"/>
          <w:b/>
          <w:bCs/>
          <w:noProof/>
        </w:rPr>
        <w:drawing>
          <wp:inline distT="0" distB="0" distL="0" distR="0" wp14:anchorId="67DB1615" wp14:editId="472A1F1A">
            <wp:extent cx="1771650" cy="134232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95331" cy="1360270"/>
                    </a:xfrm>
                    <a:prstGeom prst="rect">
                      <a:avLst/>
                    </a:prstGeom>
                    <a:noFill/>
                    <a:ln w="9525">
                      <a:noFill/>
                      <a:miter lim="800000"/>
                      <a:headEnd/>
                      <a:tailEnd/>
                    </a:ln>
                  </pic:spPr>
                </pic:pic>
              </a:graphicData>
            </a:graphic>
          </wp:inline>
        </w:drawing>
      </w:r>
    </w:p>
    <w:p w14:paraId="6E8A969B" w14:textId="4C32B085" w:rsidR="00191ECE" w:rsidRPr="00C232B3" w:rsidRDefault="00C232B3" w:rsidP="00191ECE">
      <w:pPr>
        <w:rPr>
          <w:rFonts w:ascii="Times New Roman" w:hAnsi="Times New Roman" w:cs="Times New Roman"/>
          <w:b/>
          <w:bCs/>
        </w:rPr>
      </w:pPr>
      <w:r w:rsidRPr="00C232B3">
        <w:rPr>
          <w:rFonts w:ascii="Times New Roman" w:hAnsi="Times New Roman" w:cs="Times New Roman"/>
          <w:b/>
        </w:rPr>
        <w:t xml:space="preserve">(left) </w:t>
      </w:r>
      <w:r w:rsidR="00191ECE" w:rsidRPr="00C232B3">
        <w:rPr>
          <w:rFonts w:ascii="Times New Roman" w:hAnsi="Times New Roman" w:cs="Times New Roman"/>
          <w:b/>
        </w:rPr>
        <w:t xml:space="preserve">Crowd at New York's American Union Bank during a </w:t>
      </w:r>
      <w:hyperlink r:id="rId12" w:tooltip="Bank run" w:history="1">
        <w:r w:rsidR="00191ECE" w:rsidRPr="00C232B3">
          <w:rPr>
            <w:rStyle w:val="Hyperlink"/>
            <w:rFonts w:ascii="Times New Roman" w:hAnsi="Times New Roman" w:cs="Times New Roman"/>
            <w:b/>
          </w:rPr>
          <w:t>bank run</w:t>
        </w:r>
      </w:hyperlink>
      <w:r w:rsidR="00191ECE" w:rsidRPr="00C232B3">
        <w:rPr>
          <w:rFonts w:ascii="Times New Roman" w:hAnsi="Times New Roman" w:cs="Times New Roman"/>
          <w:b/>
        </w:rPr>
        <w:t xml:space="preserve"> early in the Great Depression.</w:t>
      </w:r>
    </w:p>
    <w:p w14:paraId="55C0A76D" w14:textId="79C1D6A2" w:rsidR="00191ECE" w:rsidRPr="00C232B3" w:rsidRDefault="00C232B3" w:rsidP="00191ECE">
      <w:pPr>
        <w:rPr>
          <w:rFonts w:ascii="Times New Roman" w:hAnsi="Times New Roman" w:cs="Times New Roman"/>
          <w:b/>
          <w:bCs/>
        </w:rPr>
      </w:pPr>
      <w:r>
        <w:rPr>
          <w:rFonts w:ascii="Times New Roman" w:hAnsi="Times New Roman" w:cs="Times New Roman"/>
          <w:b/>
          <w:bCs/>
        </w:rPr>
        <w:t xml:space="preserve">(middle) </w:t>
      </w:r>
      <w:r w:rsidR="00191ECE" w:rsidRPr="00C232B3">
        <w:rPr>
          <w:rFonts w:ascii="Times New Roman" w:hAnsi="Times New Roman" w:cs="Times New Roman"/>
          <w:b/>
          <w:bCs/>
        </w:rPr>
        <w:t>People left their homes to find work or a better life.</w:t>
      </w:r>
    </w:p>
    <w:p w14:paraId="62D426CB" w14:textId="21E5BF93" w:rsidR="00191ECE" w:rsidRPr="00C232B3" w:rsidRDefault="00C232B3" w:rsidP="00191ECE">
      <w:pPr>
        <w:rPr>
          <w:rFonts w:ascii="Times New Roman" w:hAnsi="Times New Roman" w:cs="Times New Roman"/>
          <w:b/>
          <w:bCs/>
        </w:rPr>
      </w:pPr>
      <w:r>
        <w:rPr>
          <w:rStyle w:val="Strong"/>
          <w:rFonts w:ascii="Times New Roman" w:hAnsi="Times New Roman" w:cs="Times New Roman"/>
        </w:rPr>
        <w:t xml:space="preserve">(right) </w:t>
      </w:r>
      <w:r w:rsidR="00191ECE" w:rsidRPr="00C232B3">
        <w:rPr>
          <w:rFonts w:ascii="Times New Roman" w:hAnsi="Times New Roman" w:cs="Times New Roman"/>
          <w:b/>
          <w:bCs/>
        </w:rPr>
        <w:t>Unemployment lines.</w:t>
      </w:r>
    </w:p>
    <w:p w14:paraId="7FE11AD9" w14:textId="1C81B83C" w:rsidR="00191ECE" w:rsidRPr="00C232B3" w:rsidRDefault="00191ECE" w:rsidP="00191ECE">
      <w:pPr>
        <w:rPr>
          <w:rFonts w:ascii="Times New Roman" w:hAnsi="Times New Roman" w:cs="Times New Roman"/>
        </w:rPr>
      </w:pPr>
      <w:r w:rsidRPr="00C232B3">
        <w:rPr>
          <w:rFonts w:ascii="Times New Roman" w:hAnsi="Times New Roman" w:cs="Times New Roman"/>
          <w:noProof/>
        </w:rPr>
        <w:drawing>
          <wp:inline distT="0" distB="0" distL="0" distR="0" wp14:anchorId="5D16447D" wp14:editId="2B041EC7">
            <wp:extent cx="2133600" cy="1590500"/>
            <wp:effectExtent l="38100" t="38100" r="38100" b="2921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21630" cy="1656122"/>
                    </a:xfrm>
                    <a:prstGeom prst="rect">
                      <a:avLst/>
                    </a:prstGeom>
                    <a:noFill/>
                    <a:ln w="28575" cmpd="sng">
                      <a:solidFill>
                        <a:schemeClr val="tx1"/>
                      </a:solidFill>
                      <a:miter lim="800000"/>
                      <a:headEnd/>
                      <a:tailEnd/>
                    </a:ln>
                  </pic:spPr>
                </pic:pic>
              </a:graphicData>
            </a:graphic>
          </wp:inline>
        </w:drawing>
      </w:r>
      <w:r w:rsidR="00C232B3">
        <w:rPr>
          <w:rFonts w:ascii="Times New Roman" w:hAnsi="Times New Roman" w:cs="Times New Roman"/>
          <w:b/>
          <w:bCs/>
          <w:noProof/>
        </w:rPr>
        <w:t xml:space="preserve">  </w:t>
      </w:r>
      <w:r w:rsidR="00C232B3" w:rsidRPr="00C232B3">
        <w:rPr>
          <w:rFonts w:ascii="Times New Roman" w:hAnsi="Times New Roman" w:cs="Times New Roman"/>
          <w:b/>
          <w:bCs/>
          <w:noProof/>
        </w:rPr>
        <w:drawing>
          <wp:inline distT="0" distB="0" distL="0" distR="0" wp14:anchorId="68A71833" wp14:editId="6D585276">
            <wp:extent cx="1157329" cy="1559560"/>
            <wp:effectExtent l="38100" t="38100" r="43180" b="40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172488" cy="1579987"/>
                    </a:xfrm>
                    <a:prstGeom prst="rect">
                      <a:avLst/>
                    </a:prstGeom>
                    <a:noFill/>
                    <a:ln w="28575">
                      <a:solidFill>
                        <a:schemeClr val="tx1"/>
                      </a:solidFill>
                      <a:miter lim="800000"/>
                      <a:headEnd/>
                      <a:tailEnd/>
                    </a:ln>
                  </pic:spPr>
                </pic:pic>
              </a:graphicData>
            </a:graphic>
          </wp:inline>
        </w:drawing>
      </w:r>
      <w:r w:rsidR="00C232B3">
        <w:rPr>
          <w:rFonts w:ascii="Times New Roman" w:hAnsi="Times New Roman" w:cs="Times New Roman"/>
          <w:b/>
          <w:bCs/>
          <w:noProof/>
        </w:rPr>
        <w:t xml:space="preserve"> </w:t>
      </w:r>
      <w:r w:rsidR="00C232B3" w:rsidRPr="00C232B3">
        <w:rPr>
          <w:rFonts w:ascii="Times New Roman" w:hAnsi="Times New Roman" w:cs="Times New Roman"/>
          <w:b/>
          <w:bCs/>
          <w:noProof/>
        </w:rPr>
        <w:drawing>
          <wp:inline distT="0" distB="0" distL="0" distR="0" wp14:anchorId="065623FA" wp14:editId="7ED67B7B">
            <wp:extent cx="2265823" cy="1571625"/>
            <wp:effectExtent l="38100" t="38100" r="39370" b="285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12210" cy="1603800"/>
                    </a:xfrm>
                    <a:prstGeom prst="rect">
                      <a:avLst/>
                    </a:prstGeom>
                    <a:noFill/>
                    <a:ln w="28575">
                      <a:solidFill>
                        <a:schemeClr val="tx1"/>
                      </a:solidFill>
                      <a:miter lim="800000"/>
                      <a:headEnd/>
                      <a:tailEnd/>
                    </a:ln>
                  </pic:spPr>
                </pic:pic>
              </a:graphicData>
            </a:graphic>
          </wp:inline>
        </w:drawing>
      </w:r>
    </w:p>
    <w:p w14:paraId="196F1125" w14:textId="7D80B2B1" w:rsidR="00191ECE" w:rsidRPr="00C232B3" w:rsidRDefault="00C232B3" w:rsidP="00191ECE">
      <w:pPr>
        <w:rPr>
          <w:rFonts w:ascii="Times New Roman" w:hAnsi="Times New Roman" w:cs="Times New Roman"/>
          <w:b/>
        </w:rPr>
      </w:pPr>
      <w:r w:rsidRPr="00C232B3">
        <w:rPr>
          <w:rFonts w:ascii="Times New Roman" w:hAnsi="Times New Roman" w:cs="Times New Roman"/>
          <w:b/>
        </w:rPr>
        <w:t xml:space="preserve">(left) </w:t>
      </w:r>
      <w:r w:rsidR="00191ECE" w:rsidRPr="00C232B3">
        <w:rPr>
          <w:rFonts w:ascii="Times New Roman" w:hAnsi="Times New Roman" w:cs="Times New Roman"/>
          <w:b/>
        </w:rPr>
        <w:t>Man lying down on pier, New York City docks, 1935</w:t>
      </w:r>
    </w:p>
    <w:p w14:paraId="54F18AB6" w14:textId="3B038632" w:rsidR="00191ECE" w:rsidRPr="00C232B3" w:rsidRDefault="00C232B3" w:rsidP="00191ECE">
      <w:pPr>
        <w:rPr>
          <w:rFonts w:ascii="Times New Roman" w:hAnsi="Times New Roman" w:cs="Times New Roman"/>
          <w:b/>
          <w:bCs/>
        </w:rPr>
      </w:pPr>
      <w:r>
        <w:rPr>
          <w:rFonts w:ascii="Times New Roman" w:hAnsi="Times New Roman" w:cs="Times New Roman"/>
          <w:b/>
          <w:bCs/>
        </w:rPr>
        <w:t xml:space="preserve">(middle) </w:t>
      </w:r>
      <w:r w:rsidR="00191ECE" w:rsidRPr="00C232B3">
        <w:rPr>
          <w:rFonts w:ascii="Times New Roman" w:hAnsi="Times New Roman" w:cs="Times New Roman"/>
          <w:b/>
          <w:bCs/>
        </w:rPr>
        <w:t>Migrant farm family living in a tent.</w:t>
      </w:r>
    </w:p>
    <w:p w14:paraId="6A6FC872" w14:textId="3E52EF58" w:rsidR="00191ECE" w:rsidRPr="00C232B3" w:rsidRDefault="00C232B3" w:rsidP="00191ECE">
      <w:pPr>
        <w:rPr>
          <w:rFonts w:ascii="Times New Roman" w:hAnsi="Times New Roman" w:cs="Times New Roman"/>
          <w:b/>
          <w:bCs/>
        </w:rPr>
      </w:pPr>
      <w:r>
        <w:rPr>
          <w:rFonts w:ascii="Times New Roman" w:hAnsi="Times New Roman" w:cs="Times New Roman"/>
          <w:b/>
          <w:bCs/>
        </w:rPr>
        <w:t xml:space="preserve">(right) </w:t>
      </w:r>
      <w:r w:rsidR="00191ECE" w:rsidRPr="00C232B3">
        <w:rPr>
          <w:rFonts w:ascii="Times New Roman" w:hAnsi="Times New Roman" w:cs="Times New Roman"/>
          <w:b/>
          <w:bCs/>
        </w:rPr>
        <w:t>Men vying for work at the unemployment office.</w:t>
      </w:r>
    </w:p>
    <w:p w14:paraId="5D69B287" w14:textId="77777777" w:rsidR="00D4652D" w:rsidRPr="00C232B3" w:rsidRDefault="00D4652D">
      <w:pPr>
        <w:rPr>
          <w:rFonts w:ascii="Times New Roman" w:hAnsi="Times New Roman" w:cs="Times New Roman"/>
        </w:rPr>
      </w:pPr>
    </w:p>
    <w:sectPr w:rsidR="00D4652D" w:rsidRPr="00C232B3" w:rsidSect="00C232B3">
      <w:footerReference w:type="default" r:id="rId1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65249" w14:textId="77777777" w:rsidR="00C232B3" w:rsidRDefault="00C232B3" w:rsidP="00C232B3">
      <w:pPr>
        <w:spacing w:after="0" w:line="240" w:lineRule="auto"/>
      </w:pPr>
      <w:r>
        <w:separator/>
      </w:r>
    </w:p>
  </w:endnote>
  <w:endnote w:type="continuationSeparator" w:id="0">
    <w:p w14:paraId="3538FC92" w14:textId="77777777" w:rsidR="00C232B3" w:rsidRDefault="00C232B3" w:rsidP="00C2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06556"/>
      <w:docPartObj>
        <w:docPartGallery w:val="Page Numbers (Bottom of Page)"/>
        <w:docPartUnique/>
      </w:docPartObj>
    </w:sdtPr>
    <w:sdtEndPr>
      <w:rPr>
        <w:noProof/>
      </w:rPr>
    </w:sdtEndPr>
    <w:sdtContent>
      <w:p w14:paraId="4A986294" w14:textId="192C4FA1" w:rsidR="00C232B3" w:rsidRDefault="00162315">
        <w:pPr>
          <w:pStyle w:val="Footer"/>
          <w:jc w:val="right"/>
        </w:pPr>
        <w:r w:rsidRPr="006C54A6">
          <w:rPr>
            <w:rStyle w:val="Emphasis"/>
            <w:rFonts w:ascii="Georgia" w:hAnsi="Georgia"/>
            <w:b/>
            <w:bCs/>
            <w:sz w:val="24"/>
            <w:szCs w:val="24"/>
          </w:rPr>
          <w:t>Exploring the Great Depression</w:t>
        </w:r>
        <w:r>
          <w:t xml:space="preserve"> – Page </w:t>
        </w:r>
        <w:r w:rsidR="00C232B3">
          <w:fldChar w:fldCharType="begin"/>
        </w:r>
        <w:r w:rsidR="00C232B3">
          <w:instrText xml:space="preserve"> PAGE   \* MERGEFORMAT </w:instrText>
        </w:r>
        <w:r w:rsidR="00C232B3">
          <w:fldChar w:fldCharType="separate"/>
        </w:r>
        <w:r w:rsidR="007065D3">
          <w:rPr>
            <w:noProof/>
          </w:rPr>
          <w:t>6</w:t>
        </w:r>
        <w:r w:rsidR="00C232B3">
          <w:rPr>
            <w:noProof/>
          </w:rPr>
          <w:fldChar w:fldCharType="end"/>
        </w:r>
      </w:p>
    </w:sdtContent>
  </w:sdt>
  <w:p w14:paraId="2E1B4088" w14:textId="77777777" w:rsidR="00C232B3" w:rsidRDefault="00C232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0ECB8" w14:textId="77777777" w:rsidR="00C232B3" w:rsidRDefault="00C232B3" w:rsidP="00C232B3">
      <w:pPr>
        <w:spacing w:after="0" w:line="240" w:lineRule="auto"/>
      </w:pPr>
      <w:r>
        <w:separator/>
      </w:r>
    </w:p>
  </w:footnote>
  <w:footnote w:type="continuationSeparator" w:id="0">
    <w:p w14:paraId="5CA8B6CB" w14:textId="77777777" w:rsidR="00C232B3" w:rsidRDefault="00C232B3" w:rsidP="00C23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76E9"/>
    <w:multiLevelType w:val="hybridMultilevel"/>
    <w:tmpl w:val="24A2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60D9C"/>
    <w:multiLevelType w:val="hybridMultilevel"/>
    <w:tmpl w:val="A42E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F08C9"/>
    <w:multiLevelType w:val="hybridMultilevel"/>
    <w:tmpl w:val="7702F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F2784"/>
    <w:multiLevelType w:val="hybridMultilevel"/>
    <w:tmpl w:val="37C2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E1155"/>
    <w:multiLevelType w:val="hybridMultilevel"/>
    <w:tmpl w:val="5A7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8C45A9"/>
    <w:multiLevelType w:val="hybridMultilevel"/>
    <w:tmpl w:val="42A0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E6462"/>
    <w:multiLevelType w:val="hybridMultilevel"/>
    <w:tmpl w:val="88A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74560"/>
    <w:multiLevelType w:val="hybridMultilevel"/>
    <w:tmpl w:val="8EFC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7"/>
  </w:num>
  <w:num w:numId="5">
    <w:abstractNumId w:val="4"/>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CE"/>
    <w:rsid w:val="000001B7"/>
    <w:rsid w:val="00013783"/>
    <w:rsid w:val="00051C16"/>
    <w:rsid w:val="000D1D96"/>
    <w:rsid w:val="000E7CFE"/>
    <w:rsid w:val="001265DC"/>
    <w:rsid w:val="00162315"/>
    <w:rsid w:val="00191ECE"/>
    <w:rsid w:val="00265058"/>
    <w:rsid w:val="00280402"/>
    <w:rsid w:val="002D63DC"/>
    <w:rsid w:val="00356FED"/>
    <w:rsid w:val="00360E20"/>
    <w:rsid w:val="00380767"/>
    <w:rsid w:val="003C399F"/>
    <w:rsid w:val="003F0BC7"/>
    <w:rsid w:val="00517AA5"/>
    <w:rsid w:val="0052649F"/>
    <w:rsid w:val="005B278F"/>
    <w:rsid w:val="005D4859"/>
    <w:rsid w:val="0062322A"/>
    <w:rsid w:val="006C54A6"/>
    <w:rsid w:val="006E7A12"/>
    <w:rsid w:val="007065D3"/>
    <w:rsid w:val="007C06DF"/>
    <w:rsid w:val="00843C57"/>
    <w:rsid w:val="008B2CF4"/>
    <w:rsid w:val="00974EA7"/>
    <w:rsid w:val="00986623"/>
    <w:rsid w:val="009904ED"/>
    <w:rsid w:val="009D3548"/>
    <w:rsid w:val="00A7780D"/>
    <w:rsid w:val="00AB534D"/>
    <w:rsid w:val="00B05B37"/>
    <w:rsid w:val="00B61A5D"/>
    <w:rsid w:val="00BA61B1"/>
    <w:rsid w:val="00BB7BF1"/>
    <w:rsid w:val="00C232B3"/>
    <w:rsid w:val="00CE16BB"/>
    <w:rsid w:val="00D00447"/>
    <w:rsid w:val="00D4652D"/>
    <w:rsid w:val="00D50CE2"/>
    <w:rsid w:val="00DD27D8"/>
    <w:rsid w:val="00E136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51A7D"/>
  <w15:docId w15:val="{974E3543-FBA2-46D7-988B-BFBD34A4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ECE"/>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ECE"/>
    <w:rPr>
      <w:color w:val="0000FF"/>
      <w:u w:val="single"/>
    </w:rPr>
  </w:style>
  <w:style w:type="paragraph" w:styleId="ListParagraph">
    <w:name w:val="List Paragraph"/>
    <w:basedOn w:val="Normal"/>
    <w:uiPriority w:val="34"/>
    <w:qFormat/>
    <w:rsid w:val="00191ECE"/>
    <w:pPr>
      <w:ind w:left="720"/>
      <w:contextualSpacing/>
    </w:pPr>
  </w:style>
  <w:style w:type="character" w:styleId="Strong">
    <w:name w:val="Strong"/>
    <w:basedOn w:val="DefaultParagraphFont"/>
    <w:uiPriority w:val="22"/>
    <w:qFormat/>
    <w:rsid w:val="00191ECE"/>
    <w:rPr>
      <w:b/>
      <w:bCs/>
    </w:rPr>
  </w:style>
  <w:style w:type="character" w:styleId="Emphasis">
    <w:name w:val="Emphasis"/>
    <w:basedOn w:val="DefaultParagraphFont"/>
    <w:qFormat/>
    <w:rsid w:val="00191ECE"/>
    <w:rPr>
      <w:i/>
      <w:iCs/>
    </w:rPr>
  </w:style>
  <w:style w:type="table" w:styleId="TableGrid">
    <w:name w:val="Table Grid"/>
    <w:basedOn w:val="TableNormal"/>
    <w:uiPriority w:val="59"/>
    <w:rsid w:val="00191EC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1EC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E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1ECE"/>
    <w:rPr>
      <w:rFonts w:ascii="Lucida Grande" w:eastAsiaTheme="minorHAnsi" w:hAnsi="Lucida Grande" w:cs="Lucida Grande"/>
      <w:sz w:val="18"/>
      <w:szCs w:val="18"/>
    </w:rPr>
  </w:style>
  <w:style w:type="paragraph" w:styleId="Header">
    <w:name w:val="header"/>
    <w:basedOn w:val="Normal"/>
    <w:link w:val="HeaderChar"/>
    <w:uiPriority w:val="99"/>
    <w:unhideWhenUsed/>
    <w:rsid w:val="00C23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2B3"/>
    <w:rPr>
      <w:rFonts w:eastAsiaTheme="minorHAnsi"/>
      <w:sz w:val="22"/>
      <w:szCs w:val="22"/>
    </w:rPr>
  </w:style>
  <w:style w:type="paragraph" w:styleId="Footer">
    <w:name w:val="footer"/>
    <w:basedOn w:val="Normal"/>
    <w:link w:val="FooterChar"/>
    <w:uiPriority w:val="99"/>
    <w:unhideWhenUsed/>
    <w:rsid w:val="00C23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2B3"/>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ish.illinois.edu/maps/depression/depression.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42explore2.com/depresn.htm" TargetMode="External"/><Relationship Id="rId12" Type="http://schemas.openxmlformats.org/officeDocument/2006/relationships/hyperlink" Target="http://en.wikipedia.org/wiki/Bank_ru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Education</dc:creator>
  <cp:keywords/>
  <dc:description/>
  <cp:lastModifiedBy>" "</cp:lastModifiedBy>
  <cp:revision>4</cp:revision>
  <dcterms:created xsi:type="dcterms:W3CDTF">2017-01-18T19:48:00Z</dcterms:created>
  <dcterms:modified xsi:type="dcterms:W3CDTF">2017-01-18T20:10:00Z</dcterms:modified>
</cp:coreProperties>
</file>